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53" w:rsidRDefault="0084135F" w:rsidP="00DB7053">
      <w:pPr>
        <w:tabs>
          <w:tab w:val="left" w:pos="0"/>
          <w:tab w:val="left" w:pos="5103"/>
          <w:tab w:val="left" w:pos="7470"/>
        </w:tabs>
        <w:jc w:val="both"/>
        <w:rPr>
          <w:rFonts w:ascii="Arial" w:hAnsi="Arial" w:cs="Arial"/>
          <w:b/>
        </w:rPr>
      </w:pPr>
      <w:r w:rsidRPr="00DB7053">
        <w:rPr>
          <w:rFonts w:ascii="Arial" w:hAnsi="Arial" w:cs="Arial"/>
          <w:b/>
        </w:rPr>
        <w:t>STOWARZYSZENIE NA RZECZ ROZWOJU DZIECI</w:t>
      </w:r>
      <w:r w:rsidR="00DB7053">
        <w:rPr>
          <w:rFonts w:ascii="Arial" w:hAnsi="Arial" w:cs="Arial"/>
          <w:b/>
        </w:rPr>
        <w:t xml:space="preserve">           </w:t>
      </w:r>
      <w:r w:rsidR="00DB7053" w:rsidRPr="00DB7053">
        <w:rPr>
          <w:rFonts w:ascii="Arial" w:hAnsi="Arial" w:cs="Arial"/>
          <w:b/>
        </w:rPr>
        <w:t>Wierchomla Wielka, 2024-02-02</w:t>
      </w:r>
    </w:p>
    <w:p w:rsidR="0084135F" w:rsidRPr="00DB7053" w:rsidRDefault="0084135F" w:rsidP="00DB7053">
      <w:pPr>
        <w:tabs>
          <w:tab w:val="left" w:pos="0"/>
          <w:tab w:val="left" w:pos="5103"/>
        </w:tabs>
        <w:jc w:val="both"/>
        <w:rPr>
          <w:rFonts w:ascii="Arial" w:hAnsi="Arial" w:cs="Arial"/>
          <w:b/>
        </w:rPr>
      </w:pPr>
      <w:r w:rsidRPr="00DB7053">
        <w:rPr>
          <w:rFonts w:ascii="Arial" w:hAnsi="Arial" w:cs="Arial"/>
          <w:b/>
        </w:rPr>
        <w:t>I MŁODZIEŻY W WIERCHOMLI WIELKIEJ</w:t>
      </w:r>
    </w:p>
    <w:p w:rsidR="0084135F" w:rsidRPr="00DB7053" w:rsidRDefault="0084135F" w:rsidP="00DB7053">
      <w:pPr>
        <w:tabs>
          <w:tab w:val="left" w:pos="0"/>
          <w:tab w:val="left" w:pos="5103"/>
        </w:tabs>
        <w:jc w:val="both"/>
        <w:rPr>
          <w:rFonts w:ascii="Arial" w:hAnsi="Arial" w:cs="Arial"/>
          <w:b/>
        </w:rPr>
      </w:pPr>
      <w:r w:rsidRPr="00DB7053">
        <w:rPr>
          <w:rFonts w:ascii="Arial" w:hAnsi="Arial" w:cs="Arial"/>
          <w:b/>
        </w:rPr>
        <w:t>Szkoła Podstawowa w Wierchomli Wielkiej,</w:t>
      </w:r>
    </w:p>
    <w:p w:rsidR="0084135F" w:rsidRPr="00DB7053" w:rsidRDefault="0084135F" w:rsidP="00DB7053">
      <w:pPr>
        <w:tabs>
          <w:tab w:val="left" w:pos="0"/>
          <w:tab w:val="left" w:pos="5103"/>
        </w:tabs>
        <w:jc w:val="both"/>
        <w:rPr>
          <w:rFonts w:ascii="Arial" w:hAnsi="Arial" w:cs="Arial"/>
          <w:b/>
        </w:rPr>
      </w:pPr>
      <w:r w:rsidRPr="00DB7053">
        <w:rPr>
          <w:rFonts w:ascii="Arial" w:hAnsi="Arial" w:cs="Arial"/>
          <w:b/>
        </w:rPr>
        <w:t>Szkoła Podstawowa w Kokuszce.</w:t>
      </w:r>
    </w:p>
    <w:p w:rsidR="0084135F" w:rsidRDefault="0084135F" w:rsidP="0084135F">
      <w:pPr>
        <w:rPr>
          <w:rFonts w:ascii="Arial" w:hAnsi="Arial" w:cs="Arial"/>
          <w:b/>
        </w:rPr>
      </w:pPr>
    </w:p>
    <w:p w:rsidR="0084135F" w:rsidRDefault="0084135F" w:rsidP="0084135F">
      <w:pPr>
        <w:rPr>
          <w:rFonts w:ascii="Arial" w:hAnsi="Arial" w:cs="Arial"/>
          <w:b/>
        </w:rPr>
      </w:pPr>
    </w:p>
    <w:p w:rsidR="0084135F" w:rsidRPr="001733EC" w:rsidRDefault="0084135F" w:rsidP="0084135F">
      <w:pPr>
        <w:rPr>
          <w:rFonts w:ascii="Arial" w:hAnsi="Arial" w:cs="Arial"/>
          <w:b/>
          <w:sz w:val="32"/>
          <w:szCs w:val="32"/>
        </w:rPr>
      </w:pPr>
    </w:p>
    <w:p w:rsidR="00A76B8B" w:rsidRPr="001733EC" w:rsidRDefault="001733EC" w:rsidP="00DB7053">
      <w:pPr>
        <w:jc w:val="center"/>
        <w:rPr>
          <w:rFonts w:ascii="Arial" w:hAnsi="Arial" w:cs="Arial"/>
          <w:b/>
          <w:sz w:val="32"/>
          <w:szCs w:val="32"/>
        </w:rPr>
      </w:pPr>
      <w:r w:rsidRPr="001733EC">
        <w:rPr>
          <w:rFonts w:ascii="Arial" w:hAnsi="Arial" w:cs="Arial"/>
          <w:b/>
          <w:sz w:val="32"/>
          <w:szCs w:val="32"/>
        </w:rPr>
        <w:t>Standardy ochrony małoletnich</w:t>
      </w:r>
    </w:p>
    <w:p w:rsidR="00A76B8B" w:rsidRPr="00A76B8B" w:rsidRDefault="00A76B8B" w:rsidP="00765625">
      <w:pPr>
        <w:rPr>
          <w:rFonts w:ascii="Arial" w:hAnsi="Arial" w:cs="Arial"/>
        </w:rPr>
      </w:pPr>
      <w:bookmarkStart w:id="0" w:name="_GoBack"/>
      <w:bookmarkEnd w:id="0"/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</w:p>
    <w:p w:rsidR="00415FEE" w:rsidRDefault="00415FEE" w:rsidP="00765625">
      <w:pPr>
        <w:jc w:val="center"/>
        <w:rPr>
          <w:rFonts w:ascii="Arial" w:hAnsi="Arial" w:cs="Arial"/>
          <w:b/>
        </w:rPr>
      </w:pPr>
    </w:p>
    <w:p w:rsid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Preambuła, czyli wstęp do dokumentu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</w:p>
    <w:p w:rsidR="00A76B8B" w:rsidRPr="00A76B8B" w:rsidRDefault="00A76B8B" w:rsidP="00765625">
      <w:p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 placówki oraz swoich kompetencji. 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Podstawy prawne Polityki ochrony dzieci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Słowniczek pojęć/objaśnienie terminów używanych w dokumencie Polityka ochrony dzieci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1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Personelem lub członkiem personelu jest osoba zatrudniona na podstawie umowy o pracę, umowy cywilnoprawnej a także wolontariusz i stażysta.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Dzieckiem jest każda osoba do ukończenia 18. roku życia. 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Zgoda rodzica dziecka oznacza zgodę co najmniej jednego z rodziców dziecka. Jednak w przypadku braku porozumienia między rodzicami dziecka należy poinformować rodziców o konieczności rozstrzygnięcia sprawy przez sąd rodzinny. 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lastRenderedPageBreak/>
        <w:t xml:space="preserve">Przez krzywdzenie dziecka należy rozumieć popełnienie czynu zabronionego lub czynu karalnego na szkodę dziecka przez jakąkolwiek osobę, w tym członka personelu placówki, lub zagrożenie dobra dziecka, w tym jego zaniedbywanie. 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Osoba odpowiedzialna za </w:t>
      </w:r>
      <w:proofErr w:type="spellStart"/>
      <w:r w:rsidRPr="00A76B8B">
        <w:rPr>
          <w:rFonts w:ascii="Arial" w:hAnsi="Arial" w:cs="Arial"/>
        </w:rPr>
        <w:t>internet</w:t>
      </w:r>
      <w:proofErr w:type="spellEnd"/>
      <w:r w:rsidRPr="00A76B8B">
        <w:rPr>
          <w:rFonts w:ascii="Arial" w:hAnsi="Arial" w:cs="Arial"/>
        </w:rPr>
        <w:t xml:space="preserve"> to wyznaczony przez kierownictwo placówki członek personelu, sprawujący nadzór nad korzystaniem z </w:t>
      </w:r>
      <w:proofErr w:type="spellStart"/>
      <w:r w:rsidRPr="00A76B8B">
        <w:rPr>
          <w:rFonts w:ascii="Arial" w:hAnsi="Arial" w:cs="Arial"/>
        </w:rPr>
        <w:t>internetu</w:t>
      </w:r>
      <w:proofErr w:type="spellEnd"/>
      <w:r w:rsidRPr="00A76B8B">
        <w:rPr>
          <w:rFonts w:ascii="Arial" w:hAnsi="Arial" w:cs="Arial"/>
        </w:rPr>
        <w:t xml:space="preserve"> przez dzieci na terenie placówki oraz nad bezpieczeństwem dzieci w </w:t>
      </w:r>
      <w:proofErr w:type="spellStart"/>
      <w:r w:rsidRPr="00A76B8B">
        <w:rPr>
          <w:rFonts w:ascii="Arial" w:hAnsi="Arial" w:cs="Arial"/>
        </w:rPr>
        <w:t>internecie</w:t>
      </w:r>
      <w:proofErr w:type="spellEnd"/>
      <w:r w:rsidRPr="00A76B8B">
        <w:rPr>
          <w:rFonts w:ascii="Arial" w:hAnsi="Arial" w:cs="Arial"/>
        </w:rPr>
        <w:t xml:space="preserve">. </w:t>
      </w:r>
    </w:p>
    <w:p w:rsid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Osoba odpowiedzialna za Politykę ochrony dzieci przed krzywdzeniem to wyznaczony przez kierownictwo placówki członek personelu sprawujący nadzór nad realizacją Polityki ochrony dzieci przed krzywdzeniem w placówce.</w:t>
      </w:r>
    </w:p>
    <w:p w:rsidR="00A76B8B" w:rsidRPr="00A76B8B" w:rsidRDefault="00A76B8B" w:rsidP="007656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Dane osobowe dziecka to wszelkie informacje umożliwiające identyfikację dziecka. 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Rozpoznawanie i reagowanie na czynniki ryzyka krzywdzenia dzieci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2.</w:t>
      </w:r>
    </w:p>
    <w:p w:rsidR="00A76B8B" w:rsidRDefault="00A76B8B" w:rsidP="0076562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Personel placówki posiada wiedzę i w ramach wykonywanych obowiązków zwraca uwagę na czynniki ryzyka krzywdzenia dzieci.</w:t>
      </w:r>
    </w:p>
    <w:p w:rsidR="00A76B8B" w:rsidRDefault="00A76B8B" w:rsidP="0076562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W przypadku zidentyfikowania czynników ryzyka członkowie personelu placówki podejmują rozmowę z rodzicami, przekazując informacje na temat dostępnej oferty wsparcia i motywując ich do szukania dla siebie pomocy.</w:t>
      </w:r>
    </w:p>
    <w:p w:rsidR="00A76B8B" w:rsidRPr="00A76B8B" w:rsidRDefault="00A76B8B" w:rsidP="0076562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76B8B">
        <w:rPr>
          <w:rFonts w:ascii="Arial" w:hAnsi="Arial" w:cs="Arial"/>
        </w:rPr>
        <w:t>Personel monitoruje sytuację i dobrostan dziecka.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Zasady rekrutacji personelu (pracowników/współpracowników/wolontariuszy/staż</w:t>
      </w:r>
      <w:r>
        <w:rPr>
          <w:rFonts w:ascii="Arial" w:hAnsi="Arial" w:cs="Arial"/>
          <w:b/>
        </w:rPr>
        <w:t>y</w:t>
      </w:r>
      <w:r w:rsidRPr="00A76B8B">
        <w:rPr>
          <w:rFonts w:ascii="Arial" w:hAnsi="Arial" w:cs="Arial"/>
          <w:b/>
        </w:rPr>
        <w:t>stów/praktykantów)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3.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A76B8B" w:rsidRPr="00A76B8B" w:rsidRDefault="00A76B8B" w:rsidP="00765625">
      <w:p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Rekrutacja członków personelu placówki odbywa się zgodnie z zasadami bezpiecznej rekrutacji personelu. Zasady stanowią Załącznik [nr1] do niniejszej Polityki.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Zasady bezpiecznych relacji pomiędzy personelem (pracownikami/współpracownikami/wolontariuszami/stażystami/praktykantami) placówki a dziećmi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4.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Personel zna i stosuje zasady bezpiecznych relacji personel–dziecko ustalone w placówce. Zasady stanowią Załącznik [nr2] do niniejszej Polityki.</w:t>
      </w:r>
    </w:p>
    <w:p w:rsidR="00A76B8B" w:rsidRDefault="00A76B8B" w:rsidP="00765625">
      <w:pPr>
        <w:rPr>
          <w:rFonts w:ascii="Arial" w:hAnsi="Arial" w:cs="Arial"/>
        </w:rPr>
      </w:pPr>
    </w:p>
    <w:p w:rsidR="00C427C8" w:rsidRDefault="00C427C8" w:rsidP="00765625">
      <w:pPr>
        <w:rPr>
          <w:rFonts w:ascii="Arial" w:hAnsi="Arial" w:cs="Arial"/>
        </w:rPr>
      </w:pPr>
    </w:p>
    <w:p w:rsidR="00AC7731" w:rsidRDefault="00AC7731" w:rsidP="00AC7731">
      <w:pPr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A76B8B" w:rsidRPr="00A76B8B" w:rsidRDefault="00A76B8B" w:rsidP="00AC7731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lastRenderedPageBreak/>
        <w:t>Procedury interwencji w przypadku podejrzenia krzywdzenia dziecka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5.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W przypadku powzięcia przez członka personelu placówki podejrzenia, że dziecko jest krzywdzone, ma on obowiązek sporządzenia notatki służbowej i przekazania uzyskanej informacji wychowawcy/pedagogowi/psychologowi/dyrektorowi placówki.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6.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A76B8B" w:rsidRPr="00A76B8B" w:rsidRDefault="00A76B8B" w:rsidP="0076562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Pedagog/psycholog/wychowawca wzywa opiekunów dziecka, którego krzywdzenie podejrzewa, oraz informuje ich o podejrzeniu.</w:t>
      </w:r>
    </w:p>
    <w:p w:rsidR="00A76B8B" w:rsidRPr="00A76B8B" w:rsidRDefault="00A76B8B" w:rsidP="0076562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Pedagog/psycholog/wychowawca powinien sporządzić opis sytuacji szkolnej i rodzinnej dziecka na podstawie rozmów z dzieckiem, nauczycielami, wychowawcą i rodzicami, oraz plan pomocy dziecku.</w:t>
      </w:r>
    </w:p>
    <w:p w:rsidR="00A76B8B" w:rsidRPr="00A76B8B" w:rsidRDefault="00A76B8B" w:rsidP="00765625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Plan pomocy dziecku powinien zawierać wskazania dotyczące:</w:t>
      </w:r>
    </w:p>
    <w:p w:rsidR="00A76B8B" w:rsidRPr="00A76B8B" w:rsidRDefault="00A76B8B" w:rsidP="00765625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podjęcia przez placówkę działań w celu zapewnienia dziecku bezpieczeństwa, w tym zgłoszenie podejrzenia krzywdzenia do odpowiedniej placówki;</w:t>
      </w:r>
    </w:p>
    <w:p w:rsidR="00A76B8B" w:rsidRPr="00A76B8B" w:rsidRDefault="00A76B8B" w:rsidP="00765625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wsparcia, jakie placówka zaoferuje dziecku;</w:t>
      </w:r>
    </w:p>
    <w:p w:rsidR="00A76B8B" w:rsidRPr="00A76B8B" w:rsidRDefault="00A76B8B" w:rsidP="00765625">
      <w:pPr>
        <w:pStyle w:val="Akapitzlist"/>
        <w:numPr>
          <w:ilvl w:val="1"/>
          <w:numId w:val="7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skierowania dziecka do specjalistycznej placówki pomocy dziecku, jeżeli istnieje taka potrzeba.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7.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A76B8B" w:rsidRDefault="00A76B8B" w:rsidP="0076562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jako: zespół interwencyjny).</w:t>
      </w:r>
    </w:p>
    <w:p w:rsidR="00A76B8B" w:rsidRDefault="00A76B8B" w:rsidP="0076562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Zespół interwencyjny sporządza plan pomocy dziecku, na podstawie opisu sporządzonego przez pedagoga/psychologa oraz innych, uzyskanych przez członków zespołu, informacji.</w:t>
      </w:r>
    </w:p>
    <w:p w:rsidR="00A76B8B" w:rsidRPr="00A76B8B" w:rsidRDefault="00A76B8B" w:rsidP="00765625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\</w:t>
      </w:r>
      <w:r w:rsidRPr="00A76B8B">
        <w:rPr>
          <w:rFonts w:ascii="Arial" w:hAnsi="Arial" w:cs="Arial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A76B8B" w:rsidRDefault="00A76B8B" w:rsidP="00765625">
      <w:pPr>
        <w:rPr>
          <w:rFonts w:ascii="Arial" w:hAnsi="Arial" w:cs="Arial"/>
        </w:rPr>
      </w:pPr>
    </w:p>
    <w:p w:rsidR="00C427C8" w:rsidRDefault="00C427C8" w:rsidP="00765625">
      <w:pPr>
        <w:rPr>
          <w:rFonts w:ascii="Arial" w:hAnsi="Arial" w:cs="Arial"/>
        </w:rPr>
      </w:pPr>
    </w:p>
    <w:p w:rsidR="00C427C8" w:rsidRDefault="00C427C8" w:rsidP="00765625">
      <w:pPr>
        <w:rPr>
          <w:rFonts w:ascii="Arial" w:hAnsi="Arial" w:cs="Arial"/>
        </w:rPr>
      </w:pPr>
    </w:p>
    <w:p w:rsidR="00C427C8" w:rsidRDefault="00C427C8" w:rsidP="00765625">
      <w:pPr>
        <w:rPr>
          <w:rFonts w:ascii="Arial" w:hAnsi="Arial" w:cs="Arial"/>
        </w:rPr>
      </w:pPr>
    </w:p>
    <w:p w:rsidR="00C427C8" w:rsidRPr="00A76B8B" w:rsidRDefault="00C427C8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lastRenderedPageBreak/>
        <w:t>§ 8.</w:t>
      </w:r>
    </w:p>
    <w:p w:rsidR="00A76B8B" w:rsidRDefault="00A76B8B" w:rsidP="00765625">
      <w:pPr>
        <w:rPr>
          <w:rFonts w:ascii="Arial" w:hAnsi="Arial" w:cs="Arial"/>
        </w:rPr>
      </w:pPr>
    </w:p>
    <w:p w:rsidR="00A76B8B" w:rsidRDefault="00A76B8B" w:rsidP="0076562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Plan pomocy dziecku jest przedstawiany przez pedagoga/psychologa opiekunom z zaleceniem współpracy przy jego realizacji.</w:t>
      </w:r>
    </w:p>
    <w:p w:rsidR="00A76B8B" w:rsidRDefault="00A76B8B" w:rsidP="0076562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A76B8B" w:rsidRDefault="00A76B8B" w:rsidP="0076562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A76B8B" w:rsidRDefault="00A76B8B" w:rsidP="0076562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Dalszy tok postępowania leży w kompetencjach instytucji wskazanych w punkcie poprzedzającym.</w:t>
      </w:r>
    </w:p>
    <w:p w:rsidR="00A76B8B" w:rsidRPr="00A76B8B" w:rsidRDefault="00A76B8B" w:rsidP="00765625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 W przypadku gdy podejrzenie krzywdzenia zgłosili opiekunowie dziecka, a podejrzenie to nie zostało potwierdzone, należy o tym fakcie poinformować opiekunów dziecka na piśmie.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9.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Default="00A76B8B" w:rsidP="0076562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Z przebiegu interwencji sporządza się kartę interwencji, której wzór stanowi Załącznik [nr3] do niniejszej Polityki. Kartę załącza się do akt osobowych dziecka.</w:t>
      </w:r>
    </w:p>
    <w:p w:rsidR="00A76B8B" w:rsidRPr="00A76B8B" w:rsidRDefault="00A76B8B" w:rsidP="00765625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Zasady ochrony danych osobowych oraz wizerunku dzieci w placówce</w:t>
      </w:r>
    </w:p>
    <w:p w:rsidR="00A76B8B" w:rsidRPr="00A76B8B" w:rsidRDefault="00A76B8B" w:rsidP="00765625">
      <w:pPr>
        <w:jc w:val="center"/>
        <w:rPr>
          <w:rFonts w:ascii="Arial" w:hAnsi="Arial" w:cs="Arial"/>
          <w:b/>
        </w:rPr>
      </w:pPr>
      <w:r w:rsidRPr="00A76B8B">
        <w:rPr>
          <w:rFonts w:ascii="Arial" w:hAnsi="Arial" w:cs="Arial"/>
          <w:b/>
        </w:rPr>
        <w:t>§ 10.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Default="00A76B8B" w:rsidP="0076562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Placówka zapewnia najwyższe standardy ochrony danych osobowych dzieci zgodnie z obowiązującymi przepisami prawa.</w:t>
      </w:r>
    </w:p>
    <w:p w:rsidR="00A76B8B" w:rsidRDefault="00A76B8B" w:rsidP="0076562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Placówka, uznając prawo dziecka do prywatności i ochrony dóbr osobistych, zapewnia ochronę wizerunku dziecka.</w:t>
      </w:r>
    </w:p>
    <w:p w:rsidR="00A76B8B" w:rsidRPr="00A76B8B" w:rsidRDefault="00A76B8B" w:rsidP="00765625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>Wytyczne dotyczące zasad publikacji wizerunku dziecka stanowią Załącznik [nr4] do niniejszej Polityki.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C427C8" w:rsidRDefault="00C427C8" w:rsidP="00765625">
      <w:pPr>
        <w:jc w:val="center"/>
        <w:rPr>
          <w:rFonts w:ascii="Arial" w:hAnsi="Arial" w:cs="Arial"/>
          <w:b/>
        </w:rPr>
      </w:pPr>
    </w:p>
    <w:p w:rsidR="00C427C8" w:rsidRDefault="00C427C8" w:rsidP="00765625">
      <w:pPr>
        <w:jc w:val="center"/>
        <w:rPr>
          <w:rFonts w:ascii="Arial" w:hAnsi="Arial" w:cs="Arial"/>
          <w:b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lastRenderedPageBreak/>
        <w:t>§ 11.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Personelowi placówki nie wolno umożliwiać przedstawicielom mediów utrwalania wizerunku dziecka (filmowanie, fotografowanie, nagrywanie głosu dziecka) na terenie placówki bez pisemnej zgody rodzica lub opiekuna prawnego dziecka</w:t>
      </w:r>
      <w:r w:rsidR="00D53D7A">
        <w:rPr>
          <w:rFonts w:ascii="Arial" w:hAnsi="Arial" w:cs="Arial"/>
        </w:rPr>
        <w:t>.</w:t>
      </w:r>
    </w:p>
    <w:p w:rsidR="00D53D7A" w:rsidRDefault="00A76B8B" w:rsidP="0076562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</w:t>
      </w:r>
    </w:p>
    <w:p w:rsidR="00A76B8B" w:rsidRPr="00D53D7A" w:rsidRDefault="00A76B8B" w:rsidP="00765625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§ 12.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Upublicznienie przez personel placówki wizerunku dziecka utrwalonego w jakiejkolwiek formie (fotografia, nagranie audio-wideo) wymaga pisemnej zgody rodzica lub opiekuna prawnego dziecka.</w:t>
      </w:r>
    </w:p>
    <w:p w:rsidR="00A76B8B" w:rsidRPr="00D53D7A" w:rsidRDefault="00A76B8B" w:rsidP="00765625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Pisemna zgoda, o której mowa w ust. 1., powinna zawierać informację, gdzie będzie umieszczony zarejestrowany wizerunek i w jakim kontekście będzie wykorzystywany (np. że umieszczony zostanie na stronie youtube.com w celach promocyjnych).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 xml:space="preserve">Zasady bezpiecznego korzystania z </w:t>
      </w:r>
      <w:proofErr w:type="spellStart"/>
      <w:r w:rsidRPr="00D53D7A">
        <w:rPr>
          <w:rFonts w:ascii="Arial" w:hAnsi="Arial" w:cs="Arial"/>
          <w:b/>
        </w:rPr>
        <w:t>internetu</w:t>
      </w:r>
      <w:proofErr w:type="spellEnd"/>
      <w:r w:rsidRPr="00D53D7A">
        <w:rPr>
          <w:rFonts w:ascii="Arial" w:hAnsi="Arial" w:cs="Arial"/>
          <w:b/>
        </w:rPr>
        <w:t xml:space="preserve"> i mediów elektronicznych</w:t>
      </w: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§ 13.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Placówka, zapewniając dzieciom dostęp do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, jest zobowiązana podejmować działania zabezpieczające dzieci przed dostępem do treści, które mogą stanowić zagrożenie dla ich prawidłowego rozwoju; w szczególności należy zainstalować i aktualizować oprogramowanie zabezpieczające. Zasady bezpiecznego korzystania z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 i mediów elektronicznych stanowią Załącznik [nr5] do niniejszej Polityki. </w:t>
      </w:r>
    </w:p>
    <w:p w:rsidR="00D53D7A" w:rsidRDefault="00A76B8B" w:rsidP="0076562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Na terenie placówki dostęp dziecka do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 możliwy jest: </w:t>
      </w:r>
    </w:p>
    <w:p w:rsidR="00D53D7A" w:rsidRDefault="00A76B8B" w:rsidP="00765625">
      <w:pPr>
        <w:pStyle w:val="Akapitzlist"/>
        <w:numPr>
          <w:ilvl w:val="1"/>
          <w:numId w:val="14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pod nadzorem członka personelu placówki na zajęciach komputerowych; </w:t>
      </w:r>
    </w:p>
    <w:p w:rsidR="00D53D7A" w:rsidRDefault="00A76B8B" w:rsidP="0076562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W przypadku dostępu realizowanego pod nadzorem członka personelu placówki, ma on obowiązek informowania dzieci o zasadach bezpiecznego korzystania z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. Personel placówki czuwa także nad bezpieczeństwem korzystania z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 przez dzieci podczas lekcji. </w:t>
      </w:r>
    </w:p>
    <w:p w:rsidR="00A76B8B" w:rsidRPr="00D53D7A" w:rsidRDefault="00A76B8B" w:rsidP="00765625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W miarę możliwości osoba odpowiedzialna za </w:t>
      </w:r>
      <w:proofErr w:type="spellStart"/>
      <w:r w:rsidRPr="00D53D7A">
        <w:rPr>
          <w:rFonts w:ascii="Arial" w:hAnsi="Arial" w:cs="Arial"/>
        </w:rPr>
        <w:t>internet</w:t>
      </w:r>
      <w:proofErr w:type="spellEnd"/>
      <w:r w:rsidRPr="00D53D7A">
        <w:rPr>
          <w:rFonts w:ascii="Arial" w:hAnsi="Arial" w:cs="Arial"/>
        </w:rPr>
        <w:t xml:space="preserve"> przeprowadza z dziećmi cykliczne szkolenia dotyczące bezpiecznego korzystania z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. </w:t>
      </w: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</w:p>
    <w:p w:rsidR="00765625" w:rsidRDefault="00765625" w:rsidP="00765625">
      <w:pPr>
        <w:jc w:val="center"/>
        <w:rPr>
          <w:rFonts w:ascii="Arial" w:hAnsi="Arial" w:cs="Arial"/>
          <w:b/>
        </w:rPr>
      </w:pPr>
    </w:p>
    <w:p w:rsidR="00765625" w:rsidRDefault="00765625" w:rsidP="00765625">
      <w:pPr>
        <w:jc w:val="center"/>
        <w:rPr>
          <w:rFonts w:ascii="Arial" w:hAnsi="Arial" w:cs="Arial"/>
          <w:b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lastRenderedPageBreak/>
        <w:t>§ 14.</w:t>
      </w:r>
    </w:p>
    <w:p w:rsidR="00D53D7A" w:rsidRDefault="00D53D7A" w:rsidP="00765625">
      <w:pPr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Osoba odpowiedzialna za </w:t>
      </w:r>
      <w:proofErr w:type="spellStart"/>
      <w:r w:rsidRPr="00D53D7A">
        <w:rPr>
          <w:rFonts w:ascii="Arial" w:hAnsi="Arial" w:cs="Arial"/>
        </w:rPr>
        <w:t>internet</w:t>
      </w:r>
      <w:proofErr w:type="spellEnd"/>
      <w:r w:rsidRPr="00D53D7A">
        <w:rPr>
          <w:rFonts w:ascii="Arial" w:hAnsi="Arial" w:cs="Arial"/>
        </w:rPr>
        <w:t xml:space="preserve"> zapewnia, aby sieć internetowa placówki była zabezpieczona przed niebezpiecznymi treściami, instalując i aktualizując odpowiednie, nowoczesne oprogramowanie. </w:t>
      </w:r>
    </w:p>
    <w:p w:rsid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Wymienione w ust. 1. oprogramowanie jest aktualizowane przez wyznaczonego członka personelu w miarę potrzeb, przynajmniej raz w miesiącu. </w:t>
      </w:r>
    </w:p>
    <w:p w:rsid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Wyznaczony członek personel organizacji przynajmniej raz w miesiącu sprawdza, czy na komputerach ze swobodnym dostępem, podłączonych do </w:t>
      </w:r>
      <w:proofErr w:type="spellStart"/>
      <w:r w:rsidRPr="00D53D7A">
        <w:rPr>
          <w:rFonts w:ascii="Arial" w:hAnsi="Arial" w:cs="Arial"/>
        </w:rPr>
        <w:t>internetu</w:t>
      </w:r>
      <w:proofErr w:type="spellEnd"/>
      <w:r w:rsidRPr="00D53D7A">
        <w:rPr>
          <w:rFonts w:ascii="Arial" w:hAnsi="Arial" w:cs="Arial"/>
        </w:rPr>
        <w:t xml:space="preserve"> nie znajdują się niebezpieczne treści. W przypadku znalezienia niebezpiecznych treści, wyznaczony członek personelu stara się ustalić, kto korzystał z komputera w czasie ich wprowadzenia.</w:t>
      </w:r>
    </w:p>
    <w:p w:rsid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Informację o dziecku, które korzystało z komputera w czasie wprowadzenia niebezpiecznych treści, wyznaczony członek personelu przekazuje kierownictwu placówki, które aranżuje dla dziecka rozmowę z psychologiem lub pedagogiem. </w:t>
      </w:r>
    </w:p>
    <w:p w:rsid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Pedagog/psycholog przeprowadza z dzieckiem, o którym mowa w punktach poprzedzających, rozmowę na temat bezpieczeństwa w </w:t>
      </w:r>
      <w:proofErr w:type="spellStart"/>
      <w:r w:rsidRPr="00D53D7A">
        <w:rPr>
          <w:rFonts w:ascii="Arial" w:hAnsi="Arial" w:cs="Arial"/>
        </w:rPr>
        <w:t>internecie</w:t>
      </w:r>
      <w:proofErr w:type="spellEnd"/>
      <w:r w:rsidRPr="00D53D7A">
        <w:rPr>
          <w:rFonts w:ascii="Arial" w:hAnsi="Arial" w:cs="Arial"/>
        </w:rPr>
        <w:t>.</w:t>
      </w:r>
    </w:p>
    <w:p w:rsidR="00A76B8B" w:rsidRPr="00D53D7A" w:rsidRDefault="00A76B8B" w:rsidP="0076562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Jeżeli w wyniku przeprowadzonej rozmowy pedagog/psycholog uzyska informację, że dziecko jest krzywdzone, podejmuje działania opisane w rozdziale dotyczącym procedur interwencji w przypadku podejrzenia krzywdzenia dziecka. 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Monitoring</w:t>
      </w: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§ 15.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Kierownictwo placówki wyznacza p. Agnieszkę Chmielowską </w:t>
      </w:r>
      <w:proofErr w:type="spellStart"/>
      <w:r w:rsidRPr="00D53D7A">
        <w:rPr>
          <w:rFonts w:ascii="Arial" w:hAnsi="Arial" w:cs="Arial"/>
        </w:rPr>
        <w:t>Marmucką</w:t>
      </w:r>
      <w:proofErr w:type="spellEnd"/>
      <w:r w:rsidRPr="00D53D7A">
        <w:rPr>
          <w:rFonts w:ascii="Arial" w:hAnsi="Arial" w:cs="Arial"/>
        </w:rPr>
        <w:t xml:space="preserve"> jako osobę odpowiedzialną za Politykę ochrony dzieci w placówce.</w:t>
      </w:r>
    </w:p>
    <w:p w:rsid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Osoba, o której mowa w punkcie poprzedzającym, jest odpowiedzialna za monitorowanie realizacji Polityki, za reagowanie na sygnały naruszenia Polityki oraz za proponowanie zmian w Polityce.</w:t>
      </w:r>
    </w:p>
    <w:p w:rsid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Osoba, o której mowa w pkt. 1 niniejszego paragrafu, przeprowadza wśród personelu placówki, raz na 12 miesięcy, ankietę monitorującą poziom realizacji Polityki. Wzór ankiety stanowi Załącznik [nr6] do niniejszej Polityki.</w:t>
      </w:r>
    </w:p>
    <w:p w:rsid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W ankiecie członkowie personelu placówki mogą proponować zmiany Polityki oraz wskazywać naruszenia Polityki w placówce</w:t>
      </w:r>
    </w:p>
    <w:p w:rsid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Osoba, o której mowa w pkt. 1 niniejszego paragrafu, dokonuje opracowania wypełnionych przez personel placówki ankiet. Sporządza na tej podstawie raport z monitoringu, który następnie przekazuje kierownictwu placówki.</w:t>
      </w:r>
    </w:p>
    <w:p w:rsidR="00A76B8B" w:rsidRPr="00D53D7A" w:rsidRDefault="00A76B8B" w:rsidP="00765625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 Kierownictwo placówki wprowadza do Polityki niezbędne zmiany i ogłasza personelowi placówki nowe brzmienie Polityki.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Default="00A76B8B" w:rsidP="00765625">
      <w:pPr>
        <w:jc w:val="center"/>
        <w:rPr>
          <w:rFonts w:ascii="Arial" w:hAnsi="Arial" w:cs="Arial"/>
          <w:b/>
        </w:rPr>
      </w:pPr>
    </w:p>
    <w:p w:rsidR="00765625" w:rsidRDefault="00765625" w:rsidP="00765625">
      <w:pPr>
        <w:jc w:val="center"/>
        <w:rPr>
          <w:rFonts w:ascii="Arial" w:hAnsi="Arial" w:cs="Arial"/>
          <w:b/>
        </w:rPr>
      </w:pPr>
    </w:p>
    <w:p w:rsidR="00765625" w:rsidRPr="00D53D7A" w:rsidRDefault="00765625" w:rsidP="00765625">
      <w:pPr>
        <w:jc w:val="center"/>
        <w:rPr>
          <w:rFonts w:ascii="Arial" w:hAnsi="Arial" w:cs="Arial"/>
          <w:b/>
        </w:rPr>
      </w:pP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lastRenderedPageBreak/>
        <w:t>Przepisy końcowe</w:t>
      </w:r>
    </w:p>
    <w:p w:rsidR="00A76B8B" w:rsidRPr="00D53D7A" w:rsidRDefault="00A76B8B" w:rsidP="00765625">
      <w:pPr>
        <w:jc w:val="center"/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§ 16.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D53D7A" w:rsidRDefault="00A76B8B" w:rsidP="0076562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Polityka wchodzi w życie z dniem jej ogłoszenia.</w:t>
      </w:r>
    </w:p>
    <w:p w:rsidR="00D53D7A" w:rsidRDefault="00A76B8B" w:rsidP="0076562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Ogłoszenie następuje w sposób dostępny dla personelu placówki, w szczególności p</w:t>
      </w:r>
      <w:r w:rsidR="00D53D7A">
        <w:rPr>
          <w:rFonts w:ascii="Arial" w:hAnsi="Arial" w:cs="Arial"/>
        </w:rPr>
        <w:t>o</w:t>
      </w:r>
      <w:r w:rsidRPr="00D53D7A">
        <w:rPr>
          <w:rFonts w:ascii="Arial" w:hAnsi="Arial" w:cs="Arial"/>
        </w:rPr>
        <w:t>przez wywieszenie w miejscu ogłoszeń dla personelu lub poprzez przesłanie jej tekstu drogą elektroniczną</w:t>
      </w:r>
      <w:r w:rsidR="00D53D7A">
        <w:rPr>
          <w:rFonts w:ascii="Arial" w:hAnsi="Arial" w:cs="Arial"/>
        </w:rPr>
        <w:t>.</w:t>
      </w:r>
    </w:p>
    <w:p w:rsidR="00A76B8B" w:rsidRPr="00D53D7A" w:rsidRDefault="00A76B8B" w:rsidP="0076562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Rodzice zapoznają się ze standardami ochrony małoletnich podpisując oświadczenie  o zapoznaniu. 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Default="00A76B8B" w:rsidP="00765625">
      <w:pPr>
        <w:rPr>
          <w:rFonts w:ascii="Arial" w:hAnsi="Arial" w:cs="Arial"/>
          <w:b/>
        </w:rPr>
      </w:pPr>
    </w:p>
    <w:p w:rsidR="00842E84" w:rsidRDefault="00842E84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765625" w:rsidRDefault="00765625" w:rsidP="00765625">
      <w:pPr>
        <w:rPr>
          <w:rFonts w:ascii="Arial" w:hAnsi="Arial" w:cs="Arial"/>
          <w:b/>
        </w:rPr>
      </w:pPr>
    </w:p>
    <w:p w:rsidR="00842E84" w:rsidRDefault="00842E84" w:rsidP="00765625">
      <w:pPr>
        <w:rPr>
          <w:rFonts w:ascii="Arial" w:hAnsi="Arial" w:cs="Arial"/>
          <w:b/>
        </w:rPr>
      </w:pPr>
    </w:p>
    <w:p w:rsidR="0084135F" w:rsidRDefault="0084135F" w:rsidP="00765625">
      <w:pPr>
        <w:rPr>
          <w:rFonts w:ascii="Arial" w:hAnsi="Arial" w:cs="Arial"/>
          <w:b/>
        </w:rPr>
      </w:pPr>
    </w:p>
    <w:p w:rsidR="00842E84" w:rsidRPr="00D53D7A" w:rsidRDefault="00A76B8B" w:rsidP="00765625">
      <w:pPr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lastRenderedPageBreak/>
        <w:t>Załącznik nr1</w:t>
      </w:r>
    </w:p>
    <w:p w:rsidR="00A76B8B" w:rsidRDefault="00A76B8B" w:rsidP="00765625">
      <w:pPr>
        <w:rPr>
          <w:rFonts w:ascii="Arial" w:hAnsi="Arial" w:cs="Arial"/>
          <w:b/>
        </w:rPr>
      </w:pPr>
      <w:r w:rsidRPr="00D53D7A">
        <w:rPr>
          <w:rFonts w:ascii="Arial" w:hAnsi="Arial" w:cs="Arial"/>
          <w:b/>
        </w:rPr>
        <w:t>Zasady bezpiecznej rekrutacji personelu</w:t>
      </w:r>
    </w:p>
    <w:p w:rsidR="00842E84" w:rsidRPr="00D53D7A" w:rsidRDefault="00842E84" w:rsidP="00765625">
      <w:pPr>
        <w:rPr>
          <w:rFonts w:ascii="Arial" w:hAnsi="Arial" w:cs="Arial"/>
          <w:b/>
        </w:rPr>
      </w:pPr>
    </w:p>
    <w:p w:rsidR="00D53D7A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Poznaj dane kandydata/kandydatki, które pozwolą Ci jak najlepiej poznać jego/jej kwalifikacje, w tym stosunek do wartości podzielanych przez placówkę, takich jak ochrona praw dzieci i szacunek do ich godności.</w:t>
      </w:r>
    </w:p>
    <w:p w:rsidR="00D53D7A" w:rsidRPr="00D53D7A" w:rsidRDefault="00A76B8B" w:rsidP="00765625">
      <w:pPr>
        <w:pStyle w:val="Akapitzlist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</w:p>
    <w:p w:rsidR="00D53D7A" w:rsidRDefault="00A76B8B" w:rsidP="00765625">
      <w:pPr>
        <w:pStyle w:val="Akapitzlist"/>
        <w:numPr>
          <w:ilvl w:val="1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wykształcenia, </w:t>
      </w:r>
    </w:p>
    <w:p w:rsidR="00D53D7A" w:rsidRDefault="00A76B8B" w:rsidP="00765625">
      <w:pPr>
        <w:pStyle w:val="Akapitzlist"/>
        <w:numPr>
          <w:ilvl w:val="1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kwalifikacji zawodowych, </w:t>
      </w:r>
    </w:p>
    <w:p w:rsidR="00A76B8B" w:rsidRPr="00D53D7A" w:rsidRDefault="00A76B8B" w:rsidP="00765625">
      <w:pPr>
        <w:pStyle w:val="Akapitzlist"/>
        <w:numPr>
          <w:ilvl w:val="1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przebiegu dotychczasowego zatrudnienia kandydata/kandydatki. </w:t>
      </w:r>
    </w:p>
    <w:p w:rsidR="00D53D7A" w:rsidRDefault="00A76B8B" w:rsidP="00765625">
      <w:pPr>
        <w:ind w:left="709"/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W każdym przypadku placówka musi posiadać dane pozwalające zidentyfikować osobę przez nią zatrudnioną, niezależnie od podstawy zatrudnienia. Placówka powinna zatem znać: </w:t>
      </w:r>
    </w:p>
    <w:p w:rsidR="00D53D7A" w:rsidRDefault="00A76B8B" w:rsidP="00765625">
      <w:pPr>
        <w:pStyle w:val="Akapitzlist"/>
        <w:numPr>
          <w:ilvl w:val="0"/>
          <w:numId w:val="21"/>
        </w:numPr>
        <w:ind w:left="1418" w:hanging="425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imię (imiona) i nazwisko, </w:t>
      </w:r>
    </w:p>
    <w:p w:rsidR="00D53D7A" w:rsidRDefault="00A76B8B" w:rsidP="00765625">
      <w:pPr>
        <w:pStyle w:val="Akapitzlist"/>
        <w:numPr>
          <w:ilvl w:val="0"/>
          <w:numId w:val="21"/>
        </w:numPr>
        <w:ind w:left="1418" w:hanging="425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datę urodzenia, </w:t>
      </w:r>
    </w:p>
    <w:p w:rsidR="00A76B8B" w:rsidRPr="00D53D7A" w:rsidRDefault="00A76B8B" w:rsidP="00765625">
      <w:pPr>
        <w:pStyle w:val="Akapitzlist"/>
        <w:numPr>
          <w:ilvl w:val="0"/>
          <w:numId w:val="21"/>
        </w:numPr>
        <w:ind w:left="1418" w:hanging="425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dane kontaktowe osoby zatrudnianej.</w:t>
      </w:r>
    </w:p>
    <w:p w:rsidR="00A76B8B" w:rsidRPr="00D53D7A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Poproś kandydata/kandydatkę o referencje z poprzednich miejsc zatrudnienia. </w:t>
      </w:r>
    </w:p>
    <w:p w:rsidR="00D53D7A" w:rsidRDefault="00A76B8B" w:rsidP="00765625">
      <w:pPr>
        <w:ind w:left="709"/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</w:p>
    <w:p w:rsidR="00A76B8B" w:rsidRPr="00D53D7A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Pobierz dane osobowe kandydata/kandydatki, w tym dane potrzebne do sprawdzenia jego/jej danych w Rejestrze Sprawców Przestępstw na Tle Seksualnym. </w:t>
      </w:r>
    </w:p>
    <w:p w:rsidR="00A76B8B" w:rsidRPr="00A76B8B" w:rsidRDefault="00A76B8B" w:rsidP="00765625">
      <w:pPr>
        <w:ind w:left="709"/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</w:p>
    <w:p w:rsidR="00A76B8B" w:rsidRPr="00A76B8B" w:rsidRDefault="00A76B8B" w:rsidP="00765625">
      <w:pPr>
        <w:ind w:left="709"/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Aby sprawdzić osobę w Rejestrze organizacja potrzebuje następujących danych kandydata/kandydatki: </w:t>
      </w:r>
    </w:p>
    <w:p w:rsid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imię i nazwisko, </w:t>
      </w:r>
    </w:p>
    <w:p w:rsid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data urodzenia, </w:t>
      </w:r>
    </w:p>
    <w:p w:rsid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pesel, </w:t>
      </w:r>
    </w:p>
    <w:p w:rsid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lastRenderedPageBreak/>
        <w:t xml:space="preserve">nazwisko rodowe, </w:t>
      </w:r>
    </w:p>
    <w:p w:rsid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imię ojca, </w:t>
      </w:r>
    </w:p>
    <w:p w:rsidR="00A76B8B" w:rsidRPr="00D53D7A" w:rsidRDefault="00A76B8B" w:rsidP="00765625">
      <w:pPr>
        <w:pStyle w:val="Akapitzlist"/>
        <w:numPr>
          <w:ilvl w:val="0"/>
          <w:numId w:val="22"/>
        </w:numPr>
        <w:ind w:left="1560" w:hanging="567"/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>imię matki.</w:t>
      </w:r>
    </w:p>
    <w:p w:rsidR="00A76B8B" w:rsidRPr="00A76B8B" w:rsidRDefault="00A76B8B" w:rsidP="00765625">
      <w:pPr>
        <w:ind w:left="709"/>
        <w:jc w:val="both"/>
        <w:rPr>
          <w:rFonts w:ascii="Arial" w:hAnsi="Arial" w:cs="Arial"/>
        </w:rPr>
      </w:pPr>
      <w:r w:rsidRPr="00A76B8B">
        <w:rPr>
          <w:rFonts w:ascii="Arial" w:hAnsi="Arial" w:cs="Arial"/>
        </w:rPr>
        <w:t xml:space="preserve">Wydruk z Rejestru należy przechowywać w aktach osobowych pracownika lub analogicznej dokumentacji dotyczącej wolontariusza/osoby zatrudnionej w oparciu o umowę cywilnoprawną. </w:t>
      </w:r>
    </w:p>
    <w:p w:rsidR="00A76B8B" w:rsidRPr="00A76B8B" w:rsidRDefault="00A76B8B" w:rsidP="00765625">
      <w:pPr>
        <w:jc w:val="both"/>
        <w:rPr>
          <w:rFonts w:ascii="Arial" w:hAnsi="Arial" w:cs="Arial"/>
        </w:rPr>
      </w:pP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3D7A">
        <w:rPr>
          <w:rFonts w:ascii="Arial" w:hAnsi="Arial" w:cs="Arial"/>
        </w:rPr>
        <w:t xml:space="preserve">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 xml:space="preserve">Jeżeli osoba posiada obywatelstwo inne niż polskie wówczas powinna przedłożyć Ci również informację z rejestru karnego państwa obywatelstwa uzyskiwaną do celów działalności zawodowej lub </w:t>
      </w:r>
      <w:proofErr w:type="spellStart"/>
      <w:r w:rsidRPr="00842E84">
        <w:rPr>
          <w:rFonts w:ascii="Arial" w:hAnsi="Arial" w:cs="Arial"/>
        </w:rPr>
        <w:t>wolontariackiej</w:t>
      </w:r>
      <w:proofErr w:type="spellEnd"/>
      <w:r w:rsidRPr="00842E84">
        <w:rPr>
          <w:rFonts w:ascii="Arial" w:hAnsi="Arial" w:cs="Arial"/>
        </w:rPr>
        <w:t xml:space="preserve"> związanej z kontaktami z dziećmi, bądź informację z rejestru karnego, jeżeli prawo tego państwa nie przewiduje wydawania informacji dla w/w celów </w:t>
      </w: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>Pobierz od kandydata/kandydatki oświadczenie o państwie/ach zamieszkiwania w ciągu ostatnich 20 lat, innych niż Rzeczypospolita Polska i państwo obywatelstwa, złożone pod rygorem odpowiedzialności karnej.</w:t>
      </w: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 xml:space="preserve">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</w:p>
    <w:p w:rsid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 xml:space="preserve"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</w:p>
    <w:p w:rsidR="00A76B8B" w:rsidRPr="00842E84" w:rsidRDefault="00A76B8B" w:rsidP="00765625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842E84">
        <w:rPr>
          <w:rFonts w:ascii="Arial" w:hAnsi="Arial" w:cs="Arial"/>
        </w:rPr>
        <w:t xml:space="preserve">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</w:t>
      </w:r>
      <w:r w:rsidRPr="00842E84">
        <w:rPr>
          <w:rFonts w:ascii="Arial" w:hAnsi="Arial" w:cs="Arial"/>
        </w:rPr>
        <w:lastRenderedPageBreak/>
        <w:t xml:space="preserve">oświadczenia nie może rodzić dla kandydata/kandydatki żadnych negatywnych konsekwencji, w tym być wyłączną podstawą odmowy zatrudnienia. Poniżej znajdziesz przykładowy formularz takiego oświadczenia. </w:t>
      </w:r>
    </w:p>
    <w:p w:rsidR="00A76B8B" w:rsidRPr="00A76B8B" w:rsidRDefault="00A76B8B" w:rsidP="00765625">
      <w:pPr>
        <w:rPr>
          <w:rFonts w:ascii="Arial" w:hAnsi="Arial" w:cs="Arial"/>
        </w:rPr>
      </w:pPr>
    </w:p>
    <w:p w:rsidR="00A76B8B" w:rsidRPr="00A76B8B" w:rsidRDefault="00A76B8B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jc w:val="center"/>
        <w:rPr>
          <w:rFonts w:ascii="Arial" w:hAnsi="Arial" w:cs="Arial"/>
          <w:b/>
        </w:rPr>
      </w:pPr>
      <w:r w:rsidRPr="00460002">
        <w:rPr>
          <w:rFonts w:ascii="Arial" w:hAnsi="Arial" w:cs="Arial"/>
          <w:b/>
        </w:rPr>
        <w:t>OŚWIADCZENIE O NIEKARALNOŚCI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......................................................................... </w:t>
      </w:r>
      <w:r>
        <w:rPr>
          <w:rFonts w:ascii="Arial" w:hAnsi="Arial" w:cs="Arial"/>
        </w:rPr>
        <w:t>……………………………….</w:t>
      </w: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miejsce i data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>Ja, ....................................................................................................................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>nr PESEL .................................../nr paszportu ..................................................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Jestem świadomy/a odpowiedzialności karnej za złożenie fałszywego oświadczenia.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...........................................Podpis                   ………………, dnia……………. r. </w:t>
      </w:r>
    </w:p>
    <w:p w:rsidR="00AC7731" w:rsidRDefault="00AC7731" w:rsidP="00AC7731">
      <w:pPr>
        <w:rPr>
          <w:rFonts w:ascii="Arial" w:hAnsi="Arial" w:cs="Arial"/>
          <w:b/>
        </w:rPr>
      </w:pPr>
    </w:p>
    <w:p w:rsidR="00460002" w:rsidRPr="00460002" w:rsidRDefault="00460002" w:rsidP="00AC7731">
      <w:pPr>
        <w:rPr>
          <w:rFonts w:ascii="Arial" w:hAnsi="Arial" w:cs="Arial"/>
          <w:b/>
        </w:rPr>
      </w:pPr>
      <w:r w:rsidRPr="00460002">
        <w:rPr>
          <w:rFonts w:ascii="Arial" w:hAnsi="Arial" w:cs="Arial"/>
          <w:b/>
        </w:rPr>
        <w:lastRenderedPageBreak/>
        <w:t>OŚWIADCZENIE O KRAJACH ZAMIESZKANIA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Oświadczam, że w okresie ostatnich 20 lat zamieszkałem/</w:t>
      </w:r>
      <w:proofErr w:type="spellStart"/>
      <w:r w:rsidRPr="00460002">
        <w:rPr>
          <w:rFonts w:ascii="Arial" w:hAnsi="Arial" w:cs="Arial"/>
        </w:rPr>
        <w:t>am</w:t>
      </w:r>
      <w:proofErr w:type="spellEnd"/>
      <w:r w:rsidRPr="00460002">
        <w:rPr>
          <w:rFonts w:ascii="Arial" w:hAnsi="Arial" w:cs="Arial"/>
        </w:rPr>
        <w:t xml:space="preserve"> w następujących państwach, innych niż Rzeczypospolita Polska i państwo obywatelstwa: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1. …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2. ….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Oraz jednocześnie przedkładam informację z rejestrów karnych tych państw uzyskiwaną do celów działalności zawodowej lub </w:t>
      </w:r>
      <w:proofErr w:type="spellStart"/>
      <w:r w:rsidRPr="00460002">
        <w:rPr>
          <w:rFonts w:ascii="Arial" w:hAnsi="Arial" w:cs="Arial"/>
        </w:rPr>
        <w:t>wolontariackiej</w:t>
      </w:r>
      <w:proofErr w:type="spellEnd"/>
      <w:r w:rsidRPr="00460002">
        <w:rPr>
          <w:rFonts w:ascii="Arial" w:hAnsi="Arial" w:cs="Arial"/>
        </w:rPr>
        <w:t xml:space="preserve"> związanej z kontaktami z dziećmi/ informację z rejestrów karnych. 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Jestem świadomy/a odpowiedzialności karnej za złożenie fałszywego oświadczenia.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  <w:r w:rsidRPr="00460002">
        <w:rPr>
          <w:rFonts w:ascii="Arial" w:hAnsi="Arial" w:cs="Arial"/>
        </w:rPr>
        <w:t>................................................... Podpis                    .................., dnia................ r.</w:t>
      </w:r>
    </w:p>
    <w:p w:rsidR="00460002" w:rsidRDefault="00460002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Default="00765625" w:rsidP="00765625">
      <w:pPr>
        <w:rPr>
          <w:rFonts w:ascii="Arial" w:hAnsi="Arial" w:cs="Arial"/>
        </w:rPr>
      </w:pPr>
    </w:p>
    <w:p w:rsidR="00765625" w:rsidRPr="00460002" w:rsidRDefault="00765625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  <w:b/>
        </w:rPr>
      </w:pPr>
    </w:p>
    <w:p w:rsidR="00460002" w:rsidRPr="00460002" w:rsidRDefault="00460002" w:rsidP="00765625">
      <w:pPr>
        <w:rPr>
          <w:rFonts w:ascii="Arial" w:hAnsi="Arial" w:cs="Arial"/>
          <w:b/>
        </w:rPr>
      </w:pPr>
      <w:r w:rsidRPr="00460002">
        <w:rPr>
          <w:rFonts w:ascii="Arial" w:hAnsi="Arial" w:cs="Arial"/>
          <w:b/>
        </w:rPr>
        <w:lastRenderedPageBreak/>
        <w:t>2.</w:t>
      </w:r>
      <w:r w:rsidRPr="00460002">
        <w:rPr>
          <w:rFonts w:ascii="Arial" w:hAnsi="Arial" w:cs="Arial"/>
          <w:b/>
        </w:rPr>
        <w:tab/>
        <w:t>Załącznik nr 2</w:t>
      </w:r>
    </w:p>
    <w:p w:rsidR="00460002" w:rsidRPr="00460002" w:rsidRDefault="00460002" w:rsidP="00765625">
      <w:pPr>
        <w:jc w:val="both"/>
        <w:rPr>
          <w:rFonts w:ascii="Arial" w:hAnsi="Arial" w:cs="Arial"/>
          <w:b/>
        </w:rPr>
      </w:pPr>
      <w:r w:rsidRPr="00460002">
        <w:rPr>
          <w:rFonts w:ascii="Arial" w:hAnsi="Arial" w:cs="Arial"/>
          <w:b/>
        </w:rPr>
        <w:t>Zasady bezpiecznych relacji personelu z dziećmi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Zasady bezpiecznych relacji personelu Stowarzyszenia Na Rzecz Rozwoju Dzieci I Młodzieży w Szkole Podstawowej w Wierchomli Wielkiej i Szkoły Podstawowej w Kokuszce z dziećmi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</w:p>
    <w:p w:rsidR="00460002" w:rsidRPr="00C427C8" w:rsidRDefault="00460002" w:rsidP="00765625">
      <w:pPr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Relacje personelu z dziećmi 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</w:p>
    <w:p w:rsidR="00460002" w:rsidRPr="00C427C8" w:rsidRDefault="00460002" w:rsidP="00765625">
      <w:pPr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Komunikacja z dziećmi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W komunikacji z dziećmi zachowuj cierpliwość i szacunek.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Słuchaj uważnie dzieci i udzielaj im odpowiedzi adekwatnych do ich wieku i danej sytuacji.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Nie wolno Ci zawstydzać, upokarzać, lekceważyć i obrażać dziecka. Nie wolno Ci krzyczeć na dziecko w sytuacji innej niż wynikająca z bezpieczeństwa dziecka lub innych dzieci.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Podejmując decyzje dotyczące dziecka, poinformuj je o tym i staraj się brać pod uwagę jego oczekiwania.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Szanuj prawo dziecka do prywatności. Jeśli konieczne jest odstąpienie od zasady poufności, aby chronić dziecko, wyjaśnij mu to najszybciej jak to możliwe.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Jeśli pojawi się konieczność porozmawiania z dzieckiem na osobności, zostaw uchylone drzwi do pomieszczenia i zadbaj, aby być w zasięgu wzroku innych. Możesz też poprosić drugiego pracownika o obecność podczas takiej rozmowy. </w:t>
      </w:r>
    </w:p>
    <w:p w:rsid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</w:p>
    <w:p w:rsidR="00460002" w:rsidRPr="00460002" w:rsidRDefault="00460002" w:rsidP="00765625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Zapewnij dzieci, że jeśli czują się niekomfortowo w jakiejś sytuacji, wobec konkretnego zachowania czy słów, mogą o tym powiedzieć Tobie lub wskazanej osobie (w </w:t>
      </w:r>
      <w:r w:rsidRPr="00460002">
        <w:rPr>
          <w:rFonts w:ascii="Arial" w:hAnsi="Arial" w:cs="Arial"/>
        </w:rPr>
        <w:lastRenderedPageBreak/>
        <w:t>zależności od procedur interwencji, jakie przyjęła instytucja) i mogą oczekiwać odpowiedniej reakcji i/lub pomocy.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C427C8" w:rsidRDefault="00460002" w:rsidP="00765625">
      <w:pPr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Działania z dziećmi 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Unikaj faworyzowania dzieci.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Nie wolno Ci proponować dzieciom alkoholu, wyrobów tytoniowych ani nielegalnych substancji, jak również używać ich w obecności dzieci. </w:t>
      </w:r>
    </w:p>
    <w:p w:rsid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:rsidR="00460002" w:rsidRPr="00460002" w:rsidRDefault="00460002" w:rsidP="00765625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C427C8" w:rsidRDefault="00460002" w:rsidP="00765625">
      <w:pPr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Kontakt fizyczny z dziećmi </w:t>
      </w:r>
    </w:p>
    <w:p w:rsidR="00460002" w:rsidRPr="00460002" w:rsidRDefault="00460002" w:rsidP="00765625">
      <w:pPr>
        <w:ind w:left="284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Każde </w:t>
      </w:r>
      <w:proofErr w:type="spellStart"/>
      <w:r w:rsidRPr="00460002">
        <w:rPr>
          <w:rFonts w:ascii="Arial" w:hAnsi="Arial" w:cs="Arial"/>
        </w:rPr>
        <w:t>przemocowe</w:t>
      </w:r>
      <w:proofErr w:type="spellEnd"/>
      <w:r w:rsidRPr="00460002">
        <w:rPr>
          <w:rFonts w:ascii="Arial" w:hAnsi="Arial" w:cs="Aria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:rsidR="00460002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Nie wolno Ci bić, szturchać, popychać ani w jakikolwiek sposób naruszać integralności fizycznej dziecka.</w:t>
      </w:r>
    </w:p>
    <w:p w:rsidR="00460002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Nigdy nie dotykaj dziecka w sposób, który może być uznany za nieprzyzwoity lub niestosowny. </w:t>
      </w:r>
    </w:p>
    <w:p w:rsidR="00460002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Zawsze bądź przygotowany na wyjaśnienie swoich działań. </w:t>
      </w:r>
    </w:p>
    <w:p w:rsidR="004F1280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lastRenderedPageBreak/>
        <w:t xml:space="preserve">Nie angażuj się w takie aktywności jak łaskotanie, udawane walki z dziećmi czy brutalne zabawy fizyczne. </w:t>
      </w:r>
    </w:p>
    <w:p w:rsidR="004F1280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</w:p>
    <w:p w:rsidR="004F1280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4F1280">
        <w:rPr>
          <w:rFonts w:ascii="Arial" w:hAnsi="Arial" w:cs="Arial"/>
        </w:rPr>
        <w:t>zachowań</w:t>
      </w:r>
      <w:proofErr w:type="spellEnd"/>
      <w:r w:rsidRPr="004F1280">
        <w:rPr>
          <w:rFonts w:ascii="Arial" w:hAnsi="Arial" w:cs="Arial"/>
        </w:rPr>
        <w:t xml:space="preserve"> i/lub sytuacji ze strony innych dorosłych lub dzieci, zawsze poinformuj o tym osobę odpowiedzialną i/lub postąp zgodnie z obowiązującą procedurą interwencji. </w:t>
      </w:r>
    </w:p>
    <w:p w:rsidR="004F1280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:rsidR="00460002" w:rsidRPr="004F1280" w:rsidRDefault="00460002" w:rsidP="00765625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Podczas dłuższych niż jednodniowe wyjazdów i wycieczek niedopuszczalne jest spanie z dzieckiem w jednym łóżku lub w jednym pokoju.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C427C8" w:rsidRDefault="00460002" w:rsidP="00765625">
      <w:pPr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Kontakty poza godzinami pracy </w:t>
      </w:r>
    </w:p>
    <w:p w:rsidR="00460002" w:rsidRPr="00460002" w:rsidRDefault="00460002" w:rsidP="00765625">
      <w:pPr>
        <w:ind w:left="284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Co do zasady kontakt z dziećmi powinien odbywać się wyłącznie w godzinach pracy i dotyczyć celów edukacyjnych lub wychowawczych. </w:t>
      </w:r>
    </w:p>
    <w:p w:rsidR="004F1280" w:rsidRDefault="00460002" w:rsidP="00765625">
      <w:pPr>
        <w:pStyle w:val="Akapitzlist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:rsidR="004F1280" w:rsidRDefault="00460002" w:rsidP="00765625">
      <w:pPr>
        <w:pStyle w:val="Akapitzlist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Jeśli zachodzi taka konieczność, właściwą formą komunikacji z dziećmi i ich rodzicami lub opiekunami poza godzinami pracy są kanały służbowe (e-mail, telefon służbowy).</w:t>
      </w:r>
    </w:p>
    <w:p w:rsidR="004F1280" w:rsidRDefault="00460002" w:rsidP="00765625">
      <w:pPr>
        <w:pStyle w:val="Akapitzlist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Jeśli zachodzi konieczność spotkania z dziećmi poza godzinami pracy, musisz poinformować o tym dyrekcję, a rodzice/opiekunowie prawni dzieci muszą wyrazić zgodę na taki kontakt. </w:t>
      </w:r>
    </w:p>
    <w:p w:rsidR="00460002" w:rsidRPr="004F1280" w:rsidRDefault="00460002" w:rsidP="00765625">
      <w:pPr>
        <w:pStyle w:val="Akapitzlist"/>
        <w:numPr>
          <w:ilvl w:val="0"/>
          <w:numId w:val="27"/>
        </w:numPr>
        <w:ind w:left="709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460002" w:rsidRPr="00C427C8" w:rsidRDefault="00460002" w:rsidP="00765625">
      <w:pPr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Bezpieczeństwo online </w:t>
      </w:r>
    </w:p>
    <w:p w:rsidR="004F1280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460002">
        <w:rPr>
          <w:rFonts w:ascii="Arial" w:hAnsi="Arial" w:cs="Arial"/>
        </w:rPr>
        <w:t>internecie</w:t>
      </w:r>
      <w:proofErr w:type="spellEnd"/>
      <w:r w:rsidRPr="00460002">
        <w:rPr>
          <w:rFonts w:ascii="Arial" w:hAnsi="Arial" w:cs="Arial"/>
        </w:rPr>
        <w:t xml:space="preserve">. Dotyczy to </w:t>
      </w:r>
      <w:proofErr w:type="spellStart"/>
      <w:r w:rsidRPr="00460002">
        <w:rPr>
          <w:rFonts w:ascii="Arial" w:hAnsi="Arial" w:cs="Arial"/>
        </w:rPr>
        <w:t>lajkowania</w:t>
      </w:r>
      <w:proofErr w:type="spellEnd"/>
      <w:r w:rsidRPr="00460002">
        <w:rPr>
          <w:rFonts w:ascii="Arial" w:hAnsi="Arial" w:cs="Arial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 </w:t>
      </w:r>
    </w:p>
    <w:p w:rsidR="004F1280" w:rsidRDefault="00460002" w:rsidP="00765625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lastRenderedPageBreak/>
        <w:t>Nie wolno Ci nawiązywać kontaktów z uczniami i uczennicami poprzez przyjmowanie bądź wysyłanie zaproszeń w mediach społecznościowych.</w:t>
      </w:r>
    </w:p>
    <w:p w:rsidR="00460002" w:rsidRPr="004F1280" w:rsidRDefault="00460002" w:rsidP="00765625">
      <w:pPr>
        <w:pStyle w:val="Akapitzlist"/>
        <w:numPr>
          <w:ilvl w:val="0"/>
          <w:numId w:val="28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W trakcie lekcji osobiste urządzenia elektroniczne powinny być wyłączone lub wyciszone, a funkcjonalność </w:t>
      </w:r>
      <w:proofErr w:type="spellStart"/>
      <w:r w:rsidRPr="004F1280">
        <w:rPr>
          <w:rFonts w:ascii="Arial" w:hAnsi="Arial" w:cs="Arial"/>
        </w:rPr>
        <w:t>bluetooth</w:t>
      </w:r>
      <w:proofErr w:type="spellEnd"/>
      <w:r w:rsidRPr="004F1280">
        <w:rPr>
          <w:rFonts w:ascii="Arial" w:hAnsi="Arial" w:cs="Arial"/>
        </w:rPr>
        <w:t xml:space="preserve"> wyłączona na terenie placówki.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415FEE" w:rsidRPr="00674A6C" w:rsidRDefault="00415FEE" w:rsidP="00415FEE">
      <w:pPr>
        <w:rPr>
          <w:rFonts w:ascii="Arial" w:hAnsi="Arial" w:cs="Arial"/>
          <w:b/>
        </w:rPr>
      </w:pPr>
      <w:r w:rsidRPr="00674A6C">
        <w:rPr>
          <w:rFonts w:ascii="Arial" w:hAnsi="Arial" w:cs="Arial"/>
          <w:b/>
        </w:rPr>
        <w:lastRenderedPageBreak/>
        <w:t>Załącznik nr 3</w:t>
      </w: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415FEE" w:rsidP="00765625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noProof/>
          <w:color w:val="323232"/>
          <w:lang w:eastAsia="pl-PL"/>
        </w:rPr>
        <w:drawing>
          <wp:inline distT="0" distB="0" distL="0" distR="0" wp14:anchorId="19DC2A84" wp14:editId="2E57CC91">
            <wp:extent cx="5759450" cy="6498427"/>
            <wp:effectExtent l="0" t="0" r="0" b="0"/>
            <wp:docPr id="1" name="Obraz 1" descr="Obraz zawierający tekst, zrzut ekranu, dokument, parago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awierający tekst, zrzut ekranu, dokument, parago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9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460002" w:rsidRPr="004F1280" w:rsidRDefault="00460002" w:rsidP="00765625">
      <w:pPr>
        <w:rPr>
          <w:rFonts w:ascii="Arial" w:hAnsi="Arial" w:cs="Arial"/>
          <w:b/>
        </w:rPr>
      </w:pPr>
      <w:r w:rsidRPr="004F1280">
        <w:rPr>
          <w:rFonts w:ascii="Arial" w:hAnsi="Arial" w:cs="Arial"/>
          <w:b/>
        </w:rPr>
        <w:lastRenderedPageBreak/>
        <w:t>Załącznik nr 4</w:t>
      </w:r>
    </w:p>
    <w:p w:rsidR="00460002" w:rsidRDefault="00460002" w:rsidP="00765625">
      <w:pPr>
        <w:rPr>
          <w:rFonts w:ascii="Arial" w:hAnsi="Arial" w:cs="Arial"/>
          <w:b/>
        </w:rPr>
      </w:pPr>
      <w:r w:rsidRPr="004F1280">
        <w:rPr>
          <w:rFonts w:ascii="Arial" w:hAnsi="Arial" w:cs="Arial"/>
          <w:b/>
        </w:rPr>
        <w:t>Zasady ochrony wizerunku i danych osobowych dzieci</w:t>
      </w:r>
    </w:p>
    <w:p w:rsidR="00AC7731" w:rsidRPr="004F1280" w:rsidRDefault="00AC7731" w:rsidP="00765625">
      <w:pPr>
        <w:rPr>
          <w:rFonts w:ascii="Arial" w:hAnsi="Arial" w:cs="Arial"/>
          <w:b/>
        </w:rPr>
      </w:pPr>
    </w:p>
    <w:p w:rsidR="00460002" w:rsidRPr="00460002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Zasady ochrony wizerunku i danych osobowych dzieci w  Szkole Podstawowej w Wierchomli Wielkiej i w Szkole Podstawowej w Kokuszce</w:t>
      </w:r>
    </w:p>
    <w:p w:rsidR="004F1280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Nasze wartości</w:t>
      </w:r>
      <w:r w:rsidR="004F1280">
        <w:rPr>
          <w:rFonts w:ascii="Arial" w:hAnsi="Arial" w:cs="Arial"/>
        </w:rPr>
        <w:t>:</w:t>
      </w:r>
    </w:p>
    <w:p w:rsidR="004F1280" w:rsidRDefault="00460002" w:rsidP="00765625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W naszych działaniach kierujemy się odpowiedzialnością i rozwagą wobec utrwalania, przetwarzania, używania i publikowania wizerunków dzieci. </w:t>
      </w:r>
    </w:p>
    <w:p w:rsidR="004F1280" w:rsidRDefault="00460002" w:rsidP="00765625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</w:t>
      </w:r>
    </w:p>
    <w:p w:rsidR="004F1280" w:rsidRDefault="00460002" w:rsidP="00765625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 Dzieci mają prawo zdecydować, czy ich wizerunek zostanie zarejestrowany i w jaki sposób zostanie przez nas użyty. </w:t>
      </w:r>
    </w:p>
    <w:p w:rsidR="00460002" w:rsidRPr="004F1280" w:rsidRDefault="00460002" w:rsidP="00765625">
      <w:pPr>
        <w:pStyle w:val="Akapitzlist"/>
        <w:numPr>
          <w:ilvl w:val="0"/>
          <w:numId w:val="29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C427C8" w:rsidRDefault="00460002" w:rsidP="00AC7731">
      <w:pPr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Dbamy o bezpieczeństwo wizerunków dzieci poprzez: </w:t>
      </w:r>
    </w:p>
    <w:p w:rsid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Pytanie o pisemną zgodę rodziców/opiekunów prawnych oraz o zgodę dzieci przed zrobieniem i publikacją zdjęcia/nagrania. </w:t>
      </w:r>
    </w:p>
    <w:p w:rsid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Udzielenie wyjaśnień, do czego wykorzystamy zdjęcia/nagrania i w jakim kontekście, jak będziemy przechowywać te dane i jakie potencjalne ryzyko wiąże się z publikacją zdjęć/ nagrań online. </w:t>
      </w:r>
    </w:p>
    <w:p w:rsid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Unikanie podpisywania zdjęć/nagrań informacjami identyfikującymi dziecko z imienia i nazwiska. Jeśli konieczne jest podpisanie dziecka używamy tylko imienia. </w:t>
      </w:r>
    </w:p>
    <w:p w:rsid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</w:p>
    <w:p w:rsidR="00460002" w:rsidRP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Zmniejszenie ryzyka kopiowania i niestosownego wykorzystania zdjęć/nagrań dzieci poprzez przyjęcie zasad: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wszystkie dzieci znajdujące się na zdjęciu/nagraniu muszą być ubrane, a sytuacja zdjęcia/nagrania nie jest dla dziecka poniżająca, ośmieszająca ani nie ukazuje go w negatywnym kontekście,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zdjęcia/nagrania dzieci powinny się koncentrować na czynnościach wykonywanych przez dzieci i w miarę możliwości przedstawiać dzieci w grupie, a nie pojedyncze osoby. </w:t>
      </w:r>
    </w:p>
    <w:p w:rsid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Rezygnację z publikacji zdjęć dzieci, nad którymi nie sprawujemy już opieki, jeśli one lub ich rodzice/opiekunowie prawni nie wyrazili zgody na wykorzystanie zdjęć po odejściu z placówki. </w:t>
      </w:r>
    </w:p>
    <w:p w:rsidR="00460002" w:rsidRPr="004F1280" w:rsidRDefault="00460002" w:rsidP="00765625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F1280" w:rsidRDefault="00460002" w:rsidP="00765625">
      <w:pPr>
        <w:rPr>
          <w:rFonts w:ascii="Arial" w:hAnsi="Arial" w:cs="Arial"/>
          <w:b/>
        </w:rPr>
      </w:pPr>
      <w:r w:rsidRPr="004F1280">
        <w:rPr>
          <w:rFonts w:ascii="Arial" w:hAnsi="Arial" w:cs="Arial"/>
          <w:b/>
        </w:rPr>
        <w:lastRenderedPageBreak/>
        <w:t>Rejestrowanie wizerunków dzieci do użytku Stowarzyszenia Na Rzecz Rozwoju Dzieci i Młodzieży</w:t>
      </w:r>
    </w:p>
    <w:p w:rsidR="00460002" w:rsidRPr="00460002" w:rsidRDefault="00460002" w:rsidP="00765625">
      <w:pPr>
        <w:ind w:left="426"/>
        <w:rPr>
          <w:rFonts w:ascii="Arial" w:hAnsi="Arial" w:cs="Arial"/>
        </w:rPr>
      </w:pPr>
    </w:p>
    <w:p w:rsidR="004F1280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W sytuacjach, w których nasza placówka rejestruje wizerunki dzieci do własnego użytku, deklarujemy, że: </w:t>
      </w:r>
    </w:p>
    <w:p w:rsidR="004F1280" w:rsidRDefault="00460002" w:rsidP="00765625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Dzieci i rodzice/opiekunowie prawni zawsze będą poinformowani o tym, że dane wydarzenie będzie rejestrowane.</w:t>
      </w:r>
    </w:p>
    <w:p w:rsidR="004F1280" w:rsidRDefault="00460002" w:rsidP="00765625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Zgoda rodziców/opiekunów prawnych na rejestrację wydarzenia zostanie przyjęta przez nas na piśmie. </w:t>
      </w:r>
    </w:p>
    <w:p w:rsidR="00460002" w:rsidRPr="004F1280" w:rsidRDefault="00460002" w:rsidP="00765625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Jeśli rejestracja wydarzenia zostanie zlecona osobie zewnętrznej (wynajętemu fotografowi lub kamerzyście) zadbamy o bezpieczeństwo dzieci poprzez: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zobowiązanie osoby/firmy rejestrującej wydarzenie do przestrzegania niniejszych wytycznych,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zobowiązanie osoby/firmy rejestrującej wydarzenie do noszenia identyfikatora w czasie trwania wydarzenia,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niedopuszczenie do sytuacji, w której osoba/firma rejestrująca będzie przebywała z dziećmi bez nadzoru pracownika naszej placówki,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>Jeśli wizerunek dziecka stanowi jedynie szczegół całości takiej jak zgromadzenie, krajobraz, impreza publiczna, zgoda rodziców/opiekunów prawnych dziecka nie jest wymagana.</w:t>
      </w:r>
    </w:p>
    <w:p w:rsidR="00460002" w:rsidRPr="00C427C8" w:rsidRDefault="00460002" w:rsidP="00765625">
      <w:pPr>
        <w:jc w:val="both"/>
        <w:rPr>
          <w:rFonts w:ascii="Arial" w:hAnsi="Arial" w:cs="Arial"/>
          <w:b/>
        </w:rPr>
      </w:pPr>
    </w:p>
    <w:p w:rsidR="00460002" w:rsidRPr="00C427C8" w:rsidRDefault="00460002" w:rsidP="00765625">
      <w:pPr>
        <w:ind w:left="284" w:hanging="284"/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Rejestrowanie wizerunków dzieci do prywatnego użytku </w:t>
      </w:r>
    </w:p>
    <w:p w:rsidR="004F1280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:rsidR="004F1280" w:rsidRDefault="00460002" w:rsidP="00765625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:rsidR="004F1280" w:rsidRDefault="00460002" w:rsidP="00765625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Zdjęcia lub nagrania zawierające wizerunki dzieci nie powinny być udostępniane w mediach społecznościowych ani na serwisach otwartych, chyba że rodzice lub opiekunowie prawni tych dzieci wyrażą na to zgodę, </w:t>
      </w:r>
    </w:p>
    <w:p w:rsidR="00460002" w:rsidRDefault="00460002" w:rsidP="00765625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 Przed publikacją zdjęcia/nagrania online zawsze warto sprawdzić ustawienia prywatności, aby upewnić się, kto będzie mógł uzyskać dostęp do wizerunku dziecka.</w:t>
      </w:r>
    </w:p>
    <w:p w:rsidR="00AC7731" w:rsidRPr="00765625" w:rsidRDefault="00AC7731" w:rsidP="00AC7731">
      <w:pPr>
        <w:pStyle w:val="Akapitzlist"/>
        <w:ind w:left="1146"/>
        <w:jc w:val="both"/>
        <w:rPr>
          <w:rFonts w:ascii="Arial" w:hAnsi="Arial" w:cs="Arial"/>
        </w:rPr>
      </w:pPr>
    </w:p>
    <w:p w:rsidR="004F1280" w:rsidRPr="00C427C8" w:rsidRDefault="00460002" w:rsidP="00765625">
      <w:pPr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Rejestrowanie wizerunku dzieci przez osoby trzecie i media </w:t>
      </w:r>
    </w:p>
    <w:p w:rsidR="00460002" w:rsidRPr="004F1280" w:rsidRDefault="00460002" w:rsidP="00765625">
      <w:pPr>
        <w:pStyle w:val="Akapitzlist"/>
        <w:numPr>
          <w:ilvl w:val="0"/>
          <w:numId w:val="37"/>
        </w:numPr>
        <w:ind w:left="1134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</w:t>
      </w:r>
      <w:r w:rsidRPr="004F1280">
        <w:rPr>
          <w:rFonts w:ascii="Arial" w:hAnsi="Arial" w:cs="Arial"/>
        </w:rPr>
        <w:lastRenderedPageBreak/>
        <w:t xml:space="preserve">się, że rodzice/opiekunowie prawni udzielili pisemnej zgody na rejestrowanie wizerunku ich dzieci. Oczekujemy informacji o: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imieniu, nazwisku i adresie osoby lub redakcji występującej o zgodę, </w:t>
      </w:r>
    </w:p>
    <w:p w:rsidR="00460002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uzasadnieniu potrzeby rejestrowania wydarzenia oraz informacji, w jaki sposób i w jakim kontekście zostanie wykorzystany zebrany materiał, </w:t>
      </w:r>
    </w:p>
    <w:p w:rsidR="004F1280" w:rsidRPr="004F1280" w:rsidRDefault="00460002" w:rsidP="00765625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podpisanej deklaracji o zgodności podanych informacji ze stanem faktycznym. </w:t>
      </w:r>
    </w:p>
    <w:p w:rsidR="004F1280" w:rsidRDefault="00460002" w:rsidP="00765625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>Personelowi placówki nie wolno umożliwiać przedstawicielom mediów i osobom nieupoważnionym utrwalania wizerunku dziecka na terenie placówki bez pisemnej zgody rodzica/opiekuna prawnego dziecka oraz bez zgody dyrekcji</w:t>
      </w:r>
      <w:r w:rsidR="004F1280">
        <w:rPr>
          <w:rFonts w:ascii="Arial" w:hAnsi="Arial" w:cs="Arial"/>
        </w:rPr>
        <w:t>.</w:t>
      </w:r>
    </w:p>
    <w:p w:rsidR="004F1280" w:rsidRDefault="00460002" w:rsidP="00765625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:rsidR="00460002" w:rsidRPr="004F1280" w:rsidRDefault="00460002" w:rsidP="00765625">
      <w:pPr>
        <w:pStyle w:val="Akapitzlist"/>
        <w:numPr>
          <w:ilvl w:val="0"/>
          <w:numId w:val="37"/>
        </w:numPr>
        <w:ind w:left="1276" w:hanging="425"/>
        <w:jc w:val="both"/>
        <w:rPr>
          <w:rFonts w:ascii="Arial" w:hAnsi="Arial" w:cs="Arial"/>
        </w:rPr>
      </w:pPr>
      <w:r w:rsidRPr="004F1280">
        <w:rPr>
          <w:rFonts w:ascii="Arial" w:hAnsi="Arial" w:cs="Arial"/>
        </w:rPr>
        <w:t xml:space="preserve">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:rsidR="00460002" w:rsidRPr="00C427C8" w:rsidRDefault="00460002" w:rsidP="00765625">
      <w:pPr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Zasady w przypadku niewyrażenia zgody na rejestrowanie wizerunku dziecka </w:t>
      </w:r>
    </w:p>
    <w:p w:rsidR="00460002" w:rsidRPr="00460002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</w:p>
    <w:p w:rsidR="00460002" w:rsidRPr="00460002" w:rsidRDefault="00460002" w:rsidP="00765625">
      <w:pPr>
        <w:jc w:val="both"/>
        <w:rPr>
          <w:rFonts w:ascii="Arial" w:hAnsi="Arial" w:cs="Arial"/>
        </w:rPr>
      </w:pPr>
    </w:p>
    <w:p w:rsidR="00460002" w:rsidRPr="00C427C8" w:rsidRDefault="00460002" w:rsidP="00765625">
      <w:pPr>
        <w:jc w:val="both"/>
        <w:rPr>
          <w:rFonts w:ascii="Arial" w:hAnsi="Arial" w:cs="Arial"/>
          <w:b/>
        </w:rPr>
      </w:pPr>
      <w:r w:rsidRPr="00C427C8">
        <w:rPr>
          <w:rFonts w:ascii="Arial" w:hAnsi="Arial" w:cs="Arial"/>
          <w:b/>
        </w:rPr>
        <w:t xml:space="preserve">Przechowywanie zdjęć i nagrań </w:t>
      </w:r>
    </w:p>
    <w:p w:rsidR="00460002" w:rsidRPr="00460002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Przechowujemy materiały zawierające wizerunek dzieci w sposób zgodny z prawem i bezpieczny dla dzieci: </w:t>
      </w:r>
    </w:p>
    <w:p w:rsidR="00674A6C" w:rsidRDefault="00460002" w:rsidP="00765625">
      <w:pPr>
        <w:pStyle w:val="Akapitzlist"/>
        <w:numPr>
          <w:ilvl w:val="0"/>
          <w:numId w:val="39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</w:p>
    <w:p w:rsidR="00674A6C" w:rsidRDefault="00460002" w:rsidP="00765625">
      <w:pPr>
        <w:pStyle w:val="Akapitzlist"/>
        <w:numPr>
          <w:ilvl w:val="0"/>
          <w:numId w:val="39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Nie przechowujemy materiałów elektronicznych zawierających wizerunki dzieci na nośnikach nieszyfrowanych ani mobilnych, takich jak telefony komórkowe i urządzenia z pamięcią przenośną (np. pendrive). </w:t>
      </w:r>
    </w:p>
    <w:p w:rsidR="00674A6C" w:rsidRDefault="00460002" w:rsidP="00765625">
      <w:pPr>
        <w:pStyle w:val="Akapitzlist"/>
        <w:numPr>
          <w:ilvl w:val="0"/>
          <w:numId w:val="39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Nie wyrażamy zgody na używanie przez pracowników osobistych urządzeń rejestrujących (tj. telefony komórkowe, aparaty fotograficzne, kamery) w celu rejestrowania wizerunków dzieci. </w:t>
      </w:r>
    </w:p>
    <w:p w:rsidR="00460002" w:rsidRPr="00674A6C" w:rsidRDefault="00460002" w:rsidP="00765625">
      <w:pPr>
        <w:pStyle w:val="Akapitzlist"/>
        <w:numPr>
          <w:ilvl w:val="0"/>
          <w:numId w:val="39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>Jedynym sprzętem, którego używamy jako instytucja, są urządzenia rejestrujące należące do placówki.</w:t>
      </w:r>
    </w:p>
    <w:p w:rsidR="00460002" w:rsidRDefault="00460002" w:rsidP="00765625">
      <w:pPr>
        <w:rPr>
          <w:rFonts w:ascii="Arial" w:hAnsi="Arial" w:cs="Arial"/>
        </w:rPr>
      </w:pPr>
    </w:p>
    <w:p w:rsidR="00415FEE" w:rsidRDefault="00415FEE" w:rsidP="00765625">
      <w:pPr>
        <w:rPr>
          <w:rFonts w:ascii="Arial" w:hAnsi="Arial" w:cs="Arial"/>
          <w:b/>
        </w:rPr>
      </w:pPr>
    </w:p>
    <w:p w:rsidR="00460002" w:rsidRDefault="00460002" w:rsidP="00765625">
      <w:pPr>
        <w:rPr>
          <w:rFonts w:ascii="Arial" w:hAnsi="Arial" w:cs="Arial"/>
          <w:b/>
        </w:rPr>
      </w:pPr>
      <w:r w:rsidRPr="00674A6C">
        <w:rPr>
          <w:rFonts w:ascii="Arial" w:hAnsi="Arial" w:cs="Arial"/>
          <w:b/>
        </w:rPr>
        <w:lastRenderedPageBreak/>
        <w:t>Załącznik nr 5</w:t>
      </w:r>
    </w:p>
    <w:p w:rsidR="00415FEE" w:rsidRPr="00674A6C" w:rsidRDefault="00415FEE" w:rsidP="00765625">
      <w:pPr>
        <w:rPr>
          <w:rFonts w:ascii="Arial" w:hAnsi="Arial" w:cs="Arial"/>
          <w:b/>
        </w:rPr>
      </w:pPr>
    </w:p>
    <w:p w:rsidR="00460002" w:rsidRPr="00674A6C" w:rsidRDefault="00460002" w:rsidP="00765625">
      <w:pPr>
        <w:rPr>
          <w:rFonts w:ascii="Arial" w:hAnsi="Arial" w:cs="Arial"/>
          <w:b/>
        </w:rPr>
      </w:pPr>
      <w:r w:rsidRPr="00674A6C">
        <w:rPr>
          <w:rFonts w:ascii="Arial" w:hAnsi="Arial" w:cs="Arial"/>
          <w:b/>
        </w:rPr>
        <w:t xml:space="preserve">Zasady bezpiecznego korzystania z </w:t>
      </w:r>
      <w:proofErr w:type="spellStart"/>
      <w:r w:rsidRPr="00674A6C">
        <w:rPr>
          <w:rFonts w:ascii="Arial" w:hAnsi="Arial" w:cs="Arial"/>
          <w:b/>
        </w:rPr>
        <w:t>internetu</w:t>
      </w:r>
      <w:proofErr w:type="spellEnd"/>
      <w:r w:rsidRPr="00674A6C">
        <w:rPr>
          <w:rFonts w:ascii="Arial" w:hAnsi="Arial" w:cs="Arial"/>
          <w:b/>
        </w:rPr>
        <w:t xml:space="preserve"> i mediów elektronicznych</w:t>
      </w:r>
    </w:p>
    <w:p w:rsidR="00460002" w:rsidRPr="00460002" w:rsidRDefault="00460002" w:rsidP="00765625">
      <w:pPr>
        <w:ind w:left="426"/>
        <w:jc w:val="both"/>
        <w:rPr>
          <w:rFonts w:ascii="Arial" w:hAnsi="Arial" w:cs="Arial"/>
        </w:rPr>
      </w:pPr>
      <w:r w:rsidRPr="00460002">
        <w:rPr>
          <w:rFonts w:ascii="Arial" w:hAnsi="Arial" w:cs="Arial"/>
        </w:rPr>
        <w:t xml:space="preserve">Zasady bezpiecznego korzystania z </w:t>
      </w:r>
      <w:proofErr w:type="spellStart"/>
      <w:r w:rsidRPr="00460002">
        <w:rPr>
          <w:rFonts w:ascii="Arial" w:hAnsi="Arial" w:cs="Arial"/>
        </w:rPr>
        <w:t>internetu</w:t>
      </w:r>
      <w:proofErr w:type="spellEnd"/>
      <w:r w:rsidRPr="00460002">
        <w:rPr>
          <w:rFonts w:ascii="Arial" w:hAnsi="Arial" w:cs="Arial"/>
        </w:rPr>
        <w:t xml:space="preserve"> i mediów elektronicznych w Stowarzyszeniu Na Rzecz Rozwoju Dzieci i Młodzieży i prowadzonych przez Stowarzyszenie szkół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Infrastruktura sieciowa placówki umożliwia dostęp do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, zarówno personelowi, jak i dzieciom, w czasie zajęć i poza nimi. 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 Sieć jest monitorowana, tak, aby możliwe było zidentyfikowanie sprawców ewentualnych nadużyć. 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Rozwiązania organizacyjne na poziomie placówki bazują na aktualnych standardach bezpieczeństwa. 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Wyznaczona jest osoba odpowiedzialna za bezpieczeństwo sieci w placówce. Do obowiązków tej osoby należą: </w:t>
      </w:r>
    </w:p>
    <w:p w:rsidR="00674A6C" w:rsidRDefault="00460002" w:rsidP="00765625">
      <w:pPr>
        <w:pStyle w:val="Akapitzlist"/>
        <w:numPr>
          <w:ilvl w:val="1"/>
          <w:numId w:val="40"/>
        </w:numPr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Zabezpieczenie sieci internetowej placówki przed niebezpiecznymi treściami poprzez instalację i aktualizację odpowiedniego, nowoczesnego oprogramowania. </w:t>
      </w:r>
    </w:p>
    <w:p w:rsidR="00674A6C" w:rsidRDefault="00460002" w:rsidP="00765625">
      <w:pPr>
        <w:pStyle w:val="Akapitzlist"/>
        <w:numPr>
          <w:ilvl w:val="1"/>
          <w:numId w:val="40"/>
        </w:numPr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Aktualizowanie oprogramowania w miarę potrzeb, przynajmniej raz w miesiącu. </w:t>
      </w:r>
    </w:p>
    <w:p w:rsidR="00674A6C" w:rsidRDefault="00460002" w:rsidP="00765625">
      <w:pPr>
        <w:pStyle w:val="Akapitzlist"/>
        <w:numPr>
          <w:ilvl w:val="1"/>
          <w:numId w:val="40"/>
        </w:numPr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Przynajmniej raz w miesiącu sprawdzanie, czy na komputerach ze swobodnym dostępem podłączonych do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psychologiem lub pedagogiem na temat bezpieczeństwa w </w:t>
      </w:r>
      <w:proofErr w:type="spellStart"/>
      <w:r w:rsidRPr="00674A6C">
        <w:rPr>
          <w:rFonts w:ascii="Arial" w:hAnsi="Arial" w:cs="Arial"/>
        </w:rPr>
        <w:t>internecie</w:t>
      </w:r>
      <w:proofErr w:type="spellEnd"/>
      <w:r w:rsidRPr="00674A6C">
        <w:rPr>
          <w:rFonts w:ascii="Arial" w:hAnsi="Arial" w:cs="Arial"/>
        </w:rPr>
        <w:t>. Jeżeli w wyniku przeprowadzonej rozmowy psycholog/pedagog uzyska informacje, że dziecko jest krzywdzone, podejmuje działania opisane w procedurze interwencji.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Istnieje regulamin korzystania z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 przez dzieci oraz procedura określająca działania, które należy podjąć w sytuacji znalezienia niebezpiecznych treści na komputerze</w:t>
      </w:r>
      <w:r w:rsidR="00674A6C">
        <w:rPr>
          <w:rFonts w:ascii="Arial" w:hAnsi="Arial" w:cs="Arial"/>
        </w:rPr>
        <w:t>.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 W przypadku dostępu realizowanego pod nadzorem pracownika placówki, ma on obowiązek informowania dzieci o zasadach bezpiecznego korzystania z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. Pracownik placówki czuwa także nad bezpieczeństwem korzystania z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 przez dzieci podczas zajęć. </w:t>
      </w:r>
    </w:p>
    <w:p w:rsidR="00674A6C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 W miarę możliwości osoba odpowiedzialna za </w:t>
      </w:r>
      <w:proofErr w:type="spellStart"/>
      <w:r w:rsidRPr="00674A6C">
        <w:rPr>
          <w:rFonts w:ascii="Arial" w:hAnsi="Arial" w:cs="Arial"/>
        </w:rPr>
        <w:t>internet</w:t>
      </w:r>
      <w:proofErr w:type="spellEnd"/>
      <w:r w:rsidRPr="00674A6C">
        <w:rPr>
          <w:rFonts w:ascii="Arial" w:hAnsi="Arial" w:cs="Arial"/>
        </w:rPr>
        <w:t xml:space="preserve"> przeprowadza z dziećmi cykliczne warsztaty dotyczące bezpiecznego korzystania z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 xml:space="preserve">. </w:t>
      </w:r>
    </w:p>
    <w:p w:rsidR="00460002" w:rsidRPr="00765625" w:rsidRDefault="00460002" w:rsidP="00765625">
      <w:pPr>
        <w:pStyle w:val="Akapitzlist"/>
        <w:numPr>
          <w:ilvl w:val="0"/>
          <w:numId w:val="40"/>
        </w:numPr>
        <w:ind w:left="1276" w:hanging="425"/>
        <w:jc w:val="both"/>
        <w:rPr>
          <w:rFonts w:ascii="Arial" w:hAnsi="Arial" w:cs="Arial"/>
        </w:rPr>
      </w:pPr>
      <w:r w:rsidRPr="00674A6C">
        <w:rPr>
          <w:rFonts w:ascii="Arial" w:hAnsi="Arial" w:cs="Arial"/>
        </w:rPr>
        <w:t xml:space="preserve"> Placówka zapewnia stały dostęp do materiałów edukacyjnych, dotyczących bezpiecznego korzystania z </w:t>
      </w:r>
      <w:proofErr w:type="spellStart"/>
      <w:r w:rsidRPr="00674A6C">
        <w:rPr>
          <w:rFonts w:ascii="Arial" w:hAnsi="Arial" w:cs="Arial"/>
        </w:rPr>
        <w:t>internetu</w:t>
      </w:r>
      <w:proofErr w:type="spellEnd"/>
      <w:r w:rsidRPr="00674A6C">
        <w:rPr>
          <w:rFonts w:ascii="Arial" w:hAnsi="Arial" w:cs="Arial"/>
        </w:rPr>
        <w:t>, przy komputerach, z których możliwy jest swobodny dostęp do sieci</w:t>
      </w:r>
      <w:r w:rsidR="00765625">
        <w:rPr>
          <w:rFonts w:ascii="Arial" w:hAnsi="Arial" w:cs="Arial"/>
        </w:rPr>
        <w:t>.</w:t>
      </w:r>
    </w:p>
    <w:p w:rsidR="00460002" w:rsidRPr="00674A6C" w:rsidRDefault="00460002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AC7731" w:rsidRDefault="00AC7731" w:rsidP="00765625">
      <w:pPr>
        <w:rPr>
          <w:rFonts w:ascii="Arial" w:hAnsi="Arial" w:cs="Arial"/>
          <w:b/>
        </w:rPr>
      </w:pPr>
    </w:p>
    <w:p w:rsidR="00460002" w:rsidRPr="00460002" w:rsidRDefault="00460002" w:rsidP="00765625">
      <w:pPr>
        <w:rPr>
          <w:rFonts w:ascii="Arial" w:hAnsi="Arial" w:cs="Arial"/>
        </w:rPr>
      </w:pPr>
    </w:p>
    <w:p w:rsidR="00460002" w:rsidRPr="00460002" w:rsidRDefault="00674A6C" w:rsidP="00765625">
      <w:p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15FEE" w:rsidRDefault="00415FEE" w:rsidP="00765625">
      <w:pPr>
        <w:rPr>
          <w:rFonts w:ascii="Arial" w:hAnsi="Arial" w:cs="Arial"/>
        </w:rPr>
      </w:pPr>
    </w:p>
    <w:p w:rsidR="00460002" w:rsidRPr="00674A6C" w:rsidRDefault="00460002" w:rsidP="00765625">
      <w:pPr>
        <w:rPr>
          <w:rFonts w:ascii="Arial" w:hAnsi="Arial" w:cs="Arial"/>
          <w:b/>
        </w:rPr>
      </w:pPr>
      <w:r w:rsidRPr="00674A6C">
        <w:rPr>
          <w:rFonts w:ascii="Arial" w:hAnsi="Arial" w:cs="Arial"/>
          <w:b/>
        </w:rPr>
        <w:lastRenderedPageBreak/>
        <w:t xml:space="preserve">Załącznik nr 6 </w:t>
      </w:r>
    </w:p>
    <w:p w:rsidR="00460002" w:rsidRPr="00674A6C" w:rsidRDefault="00460002" w:rsidP="00765625">
      <w:pPr>
        <w:tabs>
          <w:tab w:val="left" w:pos="2160"/>
        </w:tabs>
        <w:rPr>
          <w:rFonts w:ascii="Arial" w:hAnsi="Arial" w:cs="Arial"/>
          <w:b/>
        </w:rPr>
      </w:pPr>
      <w:r w:rsidRPr="00674A6C">
        <w:rPr>
          <w:rFonts w:ascii="Arial" w:hAnsi="Arial" w:cs="Arial"/>
          <w:b/>
        </w:rPr>
        <w:t xml:space="preserve"> </w:t>
      </w:r>
      <w:r w:rsidR="00674A6C">
        <w:rPr>
          <w:rFonts w:ascii="Arial" w:hAnsi="Arial" w:cs="Arial"/>
          <w:b/>
        </w:rPr>
        <w:tab/>
      </w:r>
      <w:r w:rsidR="00674A6C">
        <w:rPr>
          <w:rFonts w:ascii="Arial" w:eastAsia="Times New Roman" w:hAnsi="Arial" w:cs="Arial"/>
          <w:noProof/>
          <w:color w:val="FF0000"/>
          <w:lang w:eastAsia="pl-PL"/>
        </w:rPr>
        <w:drawing>
          <wp:inline distT="0" distB="0" distL="0" distR="0" wp14:anchorId="2195E74A" wp14:editId="0ED6B9DC">
            <wp:extent cx="5760720" cy="7117080"/>
            <wp:effectExtent l="0" t="0" r="0" b="7620"/>
            <wp:docPr id="2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zrzut ekranu, numer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02" w:rsidRPr="00674A6C" w:rsidRDefault="00460002" w:rsidP="00765625">
      <w:pPr>
        <w:rPr>
          <w:rFonts w:ascii="Arial" w:hAnsi="Arial" w:cs="Arial"/>
          <w:b/>
        </w:rPr>
      </w:pPr>
    </w:p>
    <w:p w:rsidR="009016DF" w:rsidRPr="00674A6C" w:rsidRDefault="009016DF" w:rsidP="00765625">
      <w:pPr>
        <w:rPr>
          <w:rFonts w:ascii="Arial" w:hAnsi="Arial" w:cs="Arial"/>
          <w:b/>
        </w:rPr>
      </w:pPr>
    </w:p>
    <w:sectPr w:rsidR="009016DF" w:rsidRPr="00674A6C" w:rsidSect="00DB7053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AC" w:rsidRDefault="00157EAC" w:rsidP="00A76B8B">
      <w:pPr>
        <w:spacing w:after="0" w:line="240" w:lineRule="auto"/>
      </w:pPr>
      <w:r>
        <w:separator/>
      </w:r>
    </w:p>
  </w:endnote>
  <w:endnote w:type="continuationSeparator" w:id="0">
    <w:p w:rsidR="00157EAC" w:rsidRDefault="00157EAC" w:rsidP="00A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AC" w:rsidRDefault="00157EAC" w:rsidP="00A76B8B">
      <w:pPr>
        <w:spacing w:after="0" w:line="240" w:lineRule="auto"/>
      </w:pPr>
      <w:r>
        <w:separator/>
      </w:r>
    </w:p>
  </w:footnote>
  <w:footnote w:type="continuationSeparator" w:id="0">
    <w:p w:rsidR="00157EAC" w:rsidRDefault="00157EAC" w:rsidP="00A7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D8E"/>
    <w:multiLevelType w:val="hybridMultilevel"/>
    <w:tmpl w:val="F6E8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4FBA"/>
    <w:multiLevelType w:val="hybridMultilevel"/>
    <w:tmpl w:val="88C6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71E4F"/>
    <w:multiLevelType w:val="hybridMultilevel"/>
    <w:tmpl w:val="03CC2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814"/>
    <w:multiLevelType w:val="hybridMultilevel"/>
    <w:tmpl w:val="9F82BF22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C832A27"/>
    <w:multiLevelType w:val="hybridMultilevel"/>
    <w:tmpl w:val="CBFC37B8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0CD31DEF"/>
    <w:multiLevelType w:val="hybridMultilevel"/>
    <w:tmpl w:val="21A89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1EEA"/>
    <w:multiLevelType w:val="hybridMultilevel"/>
    <w:tmpl w:val="6734BEE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A57D3D"/>
    <w:multiLevelType w:val="hybridMultilevel"/>
    <w:tmpl w:val="DAD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E2364"/>
    <w:multiLevelType w:val="hybridMultilevel"/>
    <w:tmpl w:val="CCDA6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6D01"/>
    <w:multiLevelType w:val="hybridMultilevel"/>
    <w:tmpl w:val="02A4D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1577E"/>
    <w:multiLevelType w:val="hybridMultilevel"/>
    <w:tmpl w:val="4F0A81E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B607498"/>
    <w:multiLevelType w:val="hybridMultilevel"/>
    <w:tmpl w:val="5D10CA1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C8F4594"/>
    <w:multiLevelType w:val="hybridMultilevel"/>
    <w:tmpl w:val="F810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86370"/>
    <w:multiLevelType w:val="hybridMultilevel"/>
    <w:tmpl w:val="0C6835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EEB63B4"/>
    <w:multiLevelType w:val="hybridMultilevel"/>
    <w:tmpl w:val="7F7AE32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20965763"/>
    <w:multiLevelType w:val="hybridMultilevel"/>
    <w:tmpl w:val="50CE467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39003C5"/>
    <w:multiLevelType w:val="hybridMultilevel"/>
    <w:tmpl w:val="836085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266D4"/>
    <w:multiLevelType w:val="hybridMultilevel"/>
    <w:tmpl w:val="696CC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B480A"/>
    <w:multiLevelType w:val="hybridMultilevel"/>
    <w:tmpl w:val="C0BC6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773E8"/>
    <w:multiLevelType w:val="hybridMultilevel"/>
    <w:tmpl w:val="9FD65230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05614F0"/>
    <w:multiLevelType w:val="hybridMultilevel"/>
    <w:tmpl w:val="D018B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27A3C"/>
    <w:multiLevelType w:val="hybridMultilevel"/>
    <w:tmpl w:val="5986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9568D"/>
    <w:multiLevelType w:val="hybridMultilevel"/>
    <w:tmpl w:val="961E6082"/>
    <w:lvl w:ilvl="0" w:tplc="E53E078A">
      <w:numFmt w:val="bullet"/>
      <w:lvlText w:val="•"/>
      <w:lvlJc w:val="left"/>
      <w:pPr>
        <w:ind w:left="150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37817B8B"/>
    <w:multiLevelType w:val="hybridMultilevel"/>
    <w:tmpl w:val="D0B89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07164"/>
    <w:multiLevelType w:val="hybridMultilevel"/>
    <w:tmpl w:val="CA6E8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73520"/>
    <w:multiLevelType w:val="hybridMultilevel"/>
    <w:tmpl w:val="BA44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11409B"/>
    <w:multiLevelType w:val="hybridMultilevel"/>
    <w:tmpl w:val="8C0C2B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3832AFA"/>
    <w:multiLevelType w:val="hybridMultilevel"/>
    <w:tmpl w:val="7374B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932B5"/>
    <w:multiLevelType w:val="hybridMultilevel"/>
    <w:tmpl w:val="21CE5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A622E"/>
    <w:multiLevelType w:val="hybridMultilevel"/>
    <w:tmpl w:val="EBFCD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256BD"/>
    <w:multiLevelType w:val="hybridMultilevel"/>
    <w:tmpl w:val="B72EF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475B0"/>
    <w:multiLevelType w:val="hybridMultilevel"/>
    <w:tmpl w:val="723A997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2" w15:restartNumberingAfterBreak="0">
    <w:nsid w:val="5AB81931"/>
    <w:multiLevelType w:val="hybridMultilevel"/>
    <w:tmpl w:val="3D64A336"/>
    <w:lvl w:ilvl="0" w:tplc="E53E078A">
      <w:numFmt w:val="bullet"/>
      <w:lvlText w:val="•"/>
      <w:lvlJc w:val="left"/>
      <w:pPr>
        <w:ind w:left="150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DDA"/>
    <w:multiLevelType w:val="hybridMultilevel"/>
    <w:tmpl w:val="7C009E8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3F20237"/>
    <w:multiLevelType w:val="hybridMultilevel"/>
    <w:tmpl w:val="34005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26204"/>
    <w:multiLevelType w:val="hybridMultilevel"/>
    <w:tmpl w:val="C94E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92C0D"/>
    <w:multiLevelType w:val="hybridMultilevel"/>
    <w:tmpl w:val="0DC0C026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6E353DCF"/>
    <w:multiLevelType w:val="hybridMultilevel"/>
    <w:tmpl w:val="D9727B14"/>
    <w:lvl w:ilvl="0" w:tplc="E53E078A">
      <w:numFmt w:val="bullet"/>
      <w:lvlText w:val="•"/>
      <w:lvlJc w:val="left"/>
      <w:pPr>
        <w:ind w:left="1503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C5A3B"/>
    <w:multiLevelType w:val="hybridMultilevel"/>
    <w:tmpl w:val="DAD6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61D4A"/>
    <w:multiLevelType w:val="hybridMultilevel"/>
    <w:tmpl w:val="D398E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7"/>
  </w:num>
  <w:num w:numId="4">
    <w:abstractNumId w:val="14"/>
  </w:num>
  <w:num w:numId="5">
    <w:abstractNumId w:val="2"/>
  </w:num>
  <w:num w:numId="6">
    <w:abstractNumId w:val="38"/>
  </w:num>
  <w:num w:numId="7">
    <w:abstractNumId w:val="34"/>
  </w:num>
  <w:num w:numId="8">
    <w:abstractNumId w:val="12"/>
  </w:num>
  <w:num w:numId="9">
    <w:abstractNumId w:val="4"/>
  </w:num>
  <w:num w:numId="10">
    <w:abstractNumId w:val="8"/>
  </w:num>
  <w:num w:numId="11">
    <w:abstractNumId w:val="9"/>
  </w:num>
  <w:num w:numId="12">
    <w:abstractNumId w:val="23"/>
  </w:num>
  <w:num w:numId="13">
    <w:abstractNumId w:val="24"/>
  </w:num>
  <w:num w:numId="14">
    <w:abstractNumId w:val="17"/>
  </w:num>
  <w:num w:numId="15">
    <w:abstractNumId w:val="39"/>
  </w:num>
  <w:num w:numId="16">
    <w:abstractNumId w:val="31"/>
  </w:num>
  <w:num w:numId="17">
    <w:abstractNumId w:val="18"/>
  </w:num>
  <w:num w:numId="18">
    <w:abstractNumId w:val="30"/>
  </w:num>
  <w:num w:numId="19">
    <w:abstractNumId w:val="27"/>
  </w:num>
  <w:num w:numId="20">
    <w:abstractNumId w:val="19"/>
  </w:num>
  <w:num w:numId="21">
    <w:abstractNumId w:val="13"/>
  </w:num>
  <w:num w:numId="22">
    <w:abstractNumId w:val="16"/>
  </w:num>
  <w:num w:numId="23">
    <w:abstractNumId w:val="29"/>
  </w:num>
  <w:num w:numId="24">
    <w:abstractNumId w:val="3"/>
  </w:num>
  <w:num w:numId="25">
    <w:abstractNumId w:val="21"/>
  </w:num>
  <w:num w:numId="26">
    <w:abstractNumId w:val="0"/>
  </w:num>
  <w:num w:numId="27">
    <w:abstractNumId w:val="11"/>
  </w:num>
  <w:num w:numId="28">
    <w:abstractNumId w:val="26"/>
  </w:num>
  <w:num w:numId="29">
    <w:abstractNumId w:val="6"/>
  </w:num>
  <w:num w:numId="30">
    <w:abstractNumId w:val="10"/>
  </w:num>
  <w:num w:numId="31">
    <w:abstractNumId w:val="20"/>
  </w:num>
  <w:num w:numId="32">
    <w:abstractNumId w:val="22"/>
  </w:num>
  <w:num w:numId="33">
    <w:abstractNumId w:val="5"/>
  </w:num>
  <w:num w:numId="34">
    <w:abstractNumId w:val="15"/>
  </w:num>
  <w:num w:numId="35">
    <w:abstractNumId w:val="37"/>
  </w:num>
  <w:num w:numId="36">
    <w:abstractNumId w:val="33"/>
  </w:num>
  <w:num w:numId="37">
    <w:abstractNumId w:val="36"/>
  </w:num>
  <w:num w:numId="38">
    <w:abstractNumId w:val="32"/>
  </w:num>
  <w:num w:numId="39">
    <w:abstractNumId w:val="28"/>
  </w:num>
  <w:num w:numId="40">
    <w:abstractNumId w:val="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0A"/>
    <w:rsid w:val="00077373"/>
    <w:rsid w:val="00157EAC"/>
    <w:rsid w:val="001733EC"/>
    <w:rsid w:val="001800C7"/>
    <w:rsid w:val="003C2E0A"/>
    <w:rsid w:val="00415FEE"/>
    <w:rsid w:val="00460002"/>
    <w:rsid w:val="004F1280"/>
    <w:rsid w:val="00674A6C"/>
    <w:rsid w:val="00701E66"/>
    <w:rsid w:val="00765625"/>
    <w:rsid w:val="0084135F"/>
    <w:rsid w:val="00842E84"/>
    <w:rsid w:val="009016DF"/>
    <w:rsid w:val="00A76B8B"/>
    <w:rsid w:val="00AC7731"/>
    <w:rsid w:val="00C427C8"/>
    <w:rsid w:val="00D53D7A"/>
    <w:rsid w:val="00DB7053"/>
    <w:rsid w:val="00E2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513F-9B9A-4CEB-8319-48E3F2E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8B"/>
  </w:style>
  <w:style w:type="paragraph" w:styleId="Stopka">
    <w:name w:val="footer"/>
    <w:basedOn w:val="Normalny"/>
    <w:link w:val="StopkaZnak"/>
    <w:uiPriority w:val="99"/>
    <w:unhideWhenUsed/>
    <w:rsid w:val="00A76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8B"/>
  </w:style>
  <w:style w:type="paragraph" w:styleId="Akapitzlist">
    <w:name w:val="List Paragraph"/>
    <w:basedOn w:val="Normalny"/>
    <w:uiPriority w:val="34"/>
    <w:qFormat/>
    <w:rsid w:val="00A7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5727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Lisowska</dc:creator>
  <cp:keywords/>
  <dc:description/>
  <cp:lastModifiedBy>Nauczyciel</cp:lastModifiedBy>
  <cp:revision>3</cp:revision>
  <dcterms:created xsi:type="dcterms:W3CDTF">2024-06-19T06:40:00Z</dcterms:created>
  <dcterms:modified xsi:type="dcterms:W3CDTF">2024-06-19T07:00:00Z</dcterms:modified>
</cp:coreProperties>
</file>